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方正黑体_GBK"/>
        </w:rPr>
      </w:pPr>
    </w:p>
    <w:p>
      <w:pPr>
        <w:rPr>
          <w:rFonts w:ascii="Times New Roman" w:hAnsi="Times New Roman" w:eastAsia="方正黑体_GBK"/>
        </w:rPr>
      </w:pPr>
      <w:r>
        <w:rPr>
          <w:rFonts w:ascii="Times New Roman" w:hAnsi="Times New Roman"/>
        </w:rPr>
        <w:pict>
          <v:shape id="_x0000_s2050" o:spid="_x0000_s2050" o:spt="136" type="#_x0000_t136" style="position:absolute;left:0pt;margin-top:98.05pt;height:53.85pt;width:411pt;mso-position-horizontal:center;mso-position-horizontal-relative:page;mso-position-vertical-relative:margin;z-index:251660288;mso-width-relative:page;mso-height-relative:page;" fillcolor="#FF0000" filled="t" stroked="f" coordsize="21600,21600">
            <v:path/>
            <v:fill on="t" focussize="0,0"/>
            <v:stroke on="f" color="#FF0000"/>
            <v:imagedata o:title=""/>
            <o:lock v:ext="edit"/>
            <v:textpath on="t" fitshape="t" fitpath="t" trim="t" xscale="f" string="重庆市武隆区人民政府羊角街道办事处文件" style="font-family:方正小标宋_GBK;font-size:36pt;font-weight:bold;v-text-align:center;"/>
          </v:shape>
        </w:pict>
      </w:r>
      <w:r>
        <w:rPr>
          <w:rFonts w:ascii="Times New Roman" w:hAnsi="Times New Roman"/>
        </w:rPr>
        <w:pict>
          <v:line id="直接连接符 4" o:spid="_x0000_s2051" o:spt="20" style="position:absolute;left:0pt;margin-top:242.2pt;height:0pt;width:442.2pt;mso-position-horizontal:center;mso-position-horizontal-relative:page;mso-position-vertical-relative:margin;z-index:251661312;mso-width-relative:page;mso-height-relative:page;" filled="f" stroked="t" coordsize="21600,21600" o:gfxdata="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xDAvLdUAAAAIAQAADwAAAAAA&#10;AAABACAAAAAiAAAAZHJzL2Rvd25yZXYueG1sUEsBAhQAFAAAAAgAh07iQDpAJwrdAQAAlwMAAA4A&#10;AAAAAAAAAQAgAAAAJAEAAGRycy9lMm9Eb2MueG1sUEsFBgAAAAAGAAYAWQEAAHMFAAAAAA==&#10;">
            <v:path arrowok="t"/>
            <v:fill on="f" focussize="0,0"/>
            <v:stroke weight="1.75pt" color="#FF0000" joinstyle="round"/>
            <v:imagedata o:title=""/>
            <o:lock v:ext="edit" aspectratio="f"/>
          </v:line>
        </w:pict>
      </w:r>
    </w:p>
    <w:p>
      <w:pPr>
        <w:rPr>
          <w:rFonts w:ascii="Times New Roman" w:hAnsi="Times New Roman" w:eastAsia="方正黑体_GBK"/>
        </w:rPr>
      </w:pP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b w:val="0"/>
          <w:sz w:val="32"/>
        </w:rPr>
      </w:pPr>
    </w:p>
    <w:p>
      <w:pPr>
        <w:keepNext w:val="0"/>
        <w:keepLines w:val="0"/>
        <w:pageBreakBefore w:val="0"/>
        <w:kinsoku/>
        <w:wordWrap/>
        <w:overflowPunct/>
        <w:topLinePunct w:val="0"/>
        <w:autoSpaceDE/>
        <w:autoSpaceDN/>
        <w:bidi w:val="0"/>
        <w:adjustRightInd/>
        <w:snapToGrid w:val="0"/>
        <w:spacing w:line="594" w:lineRule="exact"/>
        <w:jc w:val="center"/>
        <w:textAlignment w:val="auto"/>
        <w:outlineLvl w:val="9"/>
        <w:rPr>
          <w:rFonts w:hint="eastAsia" w:ascii="Times New Roman" w:hAnsi="Times New Roman" w:eastAsia="方正仿宋_GBK"/>
          <w:b w:val="0"/>
          <w:bCs/>
          <w:sz w:val="32"/>
          <w:szCs w:val="32"/>
        </w:rPr>
      </w:pPr>
    </w:p>
    <w:p>
      <w:pPr>
        <w:keepNext w:val="0"/>
        <w:keepLines w:val="0"/>
        <w:pageBreakBefore w:val="0"/>
        <w:kinsoku/>
        <w:wordWrap/>
        <w:overflowPunct/>
        <w:topLinePunct w:val="0"/>
        <w:autoSpaceDE/>
        <w:autoSpaceDN/>
        <w:bidi w:val="0"/>
        <w:adjustRightInd/>
        <w:snapToGrid w:val="0"/>
        <w:spacing w:line="594" w:lineRule="exact"/>
        <w:jc w:val="center"/>
        <w:textAlignment w:val="auto"/>
        <w:outlineLvl w:val="9"/>
        <w:rPr>
          <w:rFonts w:hint="eastAsia" w:ascii="Times New Roman" w:hAnsi="Times New Roman" w:eastAsia="方正仿宋_GBK"/>
          <w:b w:val="0"/>
          <w:bCs/>
          <w:sz w:val="32"/>
          <w:szCs w:val="32"/>
        </w:rPr>
      </w:pPr>
    </w:p>
    <w:p>
      <w:pPr>
        <w:keepNext w:val="0"/>
        <w:keepLines w:val="0"/>
        <w:pageBreakBefore w:val="0"/>
        <w:kinsoku/>
        <w:wordWrap/>
        <w:overflowPunct/>
        <w:topLinePunct w:val="0"/>
        <w:autoSpaceDE/>
        <w:autoSpaceDN/>
        <w:bidi w:val="0"/>
        <w:adjustRightInd/>
        <w:snapToGrid w:val="0"/>
        <w:spacing w:line="594" w:lineRule="exact"/>
        <w:jc w:val="both"/>
        <w:textAlignment w:val="auto"/>
        <w:outlineLvl w:val="9"/>
        <w:rPr>
          <w:rFonts w:hint="eastAsia" w:ascii="Times New Roman" w:hAnsi="Times New Roman" w:eastAsia="方正仿宋_GBK"/>
          <w:b w:val="0"/>
          <w:bCs/>
          <w:sz w:val="32"/>
          <w:szCs w:val="32"/>
        </w:rPr>
      </w:pPr>
    </w:p>
    <w:p>
      <w:pPr>
        <w:keepNext w:val="0"/>
        <w:keepLines w:val="0"/>
        <w:pageBreakBefore w:val="0"/>
        <w:widowControl w:val="0"/>
        <w:kinsoku/>
        <w:wordWrap/>
        <w:overflowPunct/>
        <w:topLinePunct w:val="0"/>
        <w:autoSpaceDE/>
        <w:autoSpaceDN/>
        <w:bidi w:val="0"/>
        <w:adjustRightInd w:val="0"/>
        <w:snapToGrid w:val="0"/>
        <w:spacing w:line="594" w:lineRule="exact"/>
        <w:ind w:left="0" w:leftChars="0"/>
        <w:jc w:val="center"/>
        <w:textAlignment w:val="auto"/>
        <w:outlineLvl w:val="9"/>
        <w:rPr>
          <w:rFonts w:hint="default" w:ascii="Times New Roman" w:hAnsi="Times New Roman" w:eastAsia="方正仿宋_GBK" w:cs="Times New Roman"/>
          <w:b w:val="0"/>
          <w:color w:val="000000"/>
          <w:kern w:val="2"/>
          <w:sz w:val="32"/>
          <w:szCs w:val="32"/>
        </w:rPr>
      </w:pPr>
      <w:r>
        <w:rPr>
          <w:rFonts w:hint="default" w:ascii="Times New Roman" w:hAnsi="Times New Roman" w:eastAsia="方正仿宋_GBK" w:cs="Times New Roman"/>
          <w:b w:val="0"/>
          <w:color w:val="000000"/>
          <w:kern w:val="2"/>
          <w:sz w:val="32"/>
          <w:szCs w:val="32"/>
        </w:rPr>
        <w:t>羊角</w:t>
      </w:r>
      <w:r>
        <w:rPr>
          <w:rFonts w:hint="default" w:ascii="Times New Roman" w:hAnsi="Times New Roman" w:eastAsia="方正仿宋_GBK" w:cs="Times New Roman"/>
          <w:b w:val="0"/>
          <w:color w:val="000000"/>
          <w:kern w:val="2"/>
          <w:sz w:val="32"/>
          <w:szCs w:val="32"/>
          <w:lang w:eastAsia="zh-CN"/>
        </w:rPr>
        <w:t>街道</w:t>
      </w:r>
      <w:r>
        <w:rPr>
          <w:rFonts w:hint="default" w:ascii="Times New Roman" w:hAnsi="Times New Roman" w:eastAsia="方正仿宋_GBK" w:cs="Times New Roman"/>
          <w:b w:val="0"/>
          <w:color w:val="000000"/>
          <w:kern w:val="2"/>
          <w:sz w:val="32"/>
          <w:szCs w:val="32"/>
        </w:rPr>
        <w:t>发〔202</w:t>
      </w:r>
      <w:r>
        <w:rPr>
          <w:rFonts w:hint="default" w:ascii="Times New Roman" w:hAnsi="Times New Roman" w:eastAsia="方正仿宋_GBK" w:cs="Times New Roman"/>
          <w:b w:val="0"/>
          <w:color w:val="000000"/>
          <w:kern w:val="2"/>
          <w:sz w:val="32"/>
          <w:szCs w:val="32"/>
          <w:lang w:val="en-US" w:eastAsia="zh-CN"/>
        </w:rPr>
        <w:t>3</w:t>
      </w:r>
      <w:r>
        <w:rPr>
          <w:rFonts w:hint="default" w:ascii="Times New Roman" w:hAnsi="Times New Roman" w:eastAsia="方正仿宋_GBK" w:cs="Times New Roman"/>
          <w:b w:val="0"/>
          <w:color w:val="000000"/>
          <w:kern w:val="2"/>
          <w:sz w:val="32"/>
          <w:szCs w:val="32"/>
        </w:rPr>
        <w:t>〕</w:t>
      </w:r>
      <w:r>
        <w:rPr>
          <w:rFonts w:hint="eastAsia" w:ascii="Times New Roman" w:hAnsi="Times New Roman" w:cs="Times New Roman"/>
          <w:b w:val="0"/>
          <w:color w:val="000000"/>
          <w:kern w:val="2"/>
          <w:sz w:val="32"/>
          <w:szCs w:val="32"/>
          <w:lang w:val="en-US" w:eastAsia="zh-CN"/>
        </w:rPr>
        <w:t>18</w:t>
      </w:r>
      <w:r>
        <w:rPr>
          <w:rFonts w:hint="default" w:ascii="Times New Roman" w:hAnsi="Times New Roman" w:eastAsia="方正仿宋_GBK" w:cs="Times New Roman"/>
          <w:b w:val="0"/>
          <w:color w:val="000000"/>
          <w:kern w:val="2"/>
          <w:sz w:val="32"/>
          <w:szCs w:val="32"/>
        </w:rPr>
        <w:t>号</w:t>
      </w:r>
    </w:p>
    <w:p>
      <w:pPr>
        <w:pStyle w:val="4"/>
        <w:pageBreakBefore w:val="0"/>
        <w:widowControl w:val="0"/>
        <w:kinsoku/>
        <w:wordWrap/>
        <w:overflowPunct/>
        <w:topLinePunct w:val="0"/>
        <w:autoSpaceDE/>
        <w:autoSpaceDN/>
        <w:bidi w:val="0"/>
        <w:adjustRightInd/>
        <w:snapToGrid/>
        <w:spacing w:before="0" w:after="0" w:line="594" w:lineRule="exact"/>
        <w:jc w:val="center"/>
        <w:textAlignment w:val="auto"/>
        <w:rPr>
          <w:rFonts w:hint="eastAsia" w:ascii="Times New Roman" w:hAnsi="Times New Roman" w:eastAsia="方正仿宋_GBK"/>
          <w:b w:val="0"/>
          <w:sz w:val="32"/>
          <w:szCs w:val="44"/>
        </w:rPr>
      </w:pPr>
    </w:p>
    <w:p>
      <w:pPr>
        <w:pStyle w:val="5"/>
        <w:keepNext w:val="0"/>
        <w:keepLines w:val="0"/>
        <w:pageBreakBefore w:val="0"/>
        <w:widowControl w:val="0"/>
        <w:kinsoku/>
        <w:wordWrap/>
        <w:overflowPunct/>
        <w:topLinePunct w:val="0"/>
        <w:autoSpaceDE/>
        <w:autoSpaceDN/>
        <w:bidi w:val="0"/>
        <w:adjustRightInd/>
        <w:snapToGrid/>
        <w:spacing w:line="594" w:lineRule="exact"/>
        <w:ind w:left="0" w:leftChars="0" w:firstLine="0" w:firstLineChars="0"/>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94" w:lineRule="exact"/>
        <w:jc w:val="center"/>
        <w:rPr>
          <w:rFonts w:ascii="Times New Roman" w:hAnsi="Times New Roman" w:eastAsia="方正小标宋_GBK" w:cs="仿宋_GB2312"/>
          <w:b/>
          <w:sz w:val="44"/>
          <w:szCs w:val="44"/>
        </w:rPr>
      </w:pPr>
      <w:r>
        <w:rPr>
          <w:rFonts w:hint="eastAsia" w:ascii="Times New Roman" w:hAnsi="Times New Roman" w:eastAsia="方正小标宋_GBK" w:cs="仿宋_GB2312"/>
          <w:b/>
          <w:sz w:val="44"/>
          <w:szCs w:val="44"/>
        </w:rPr>
        <w:t>重庆市武隆区人民政府羊角街道办事处</w:t>
      </w:r>
    </w:p>
    <w:p>
      <w:pPr>
        <w:keepNext w:val="0"/>
        <w:keepLines w:val="0"/>
        <w:pageBreakBefore w:val="0"/>
        <w:widowControl w:val="0"/>
        <w:kinsoku/>
        <w:wordWrap/>
        <w:overflowPunct/>
        <w:topLinePunct w:val="0"/>
        <w:autoSpaceDE/>
        <w:autoSpaceDN/>
        <w:bidi w:val="0"/>
        <w:adjustRightInd/>
        <w:snapToGrid/>
        <w:spacing w:line="594" w:lineRule="exact"/>
        <w:jc w:val="center"/>
        <w:rPr>
          <w:rFonts w:ascii="Times New Roman" w:hAnsi="Times New Roman" w:eastAsia="方正小标宋_GBK" w:cs="仿宋_GB2312"/>
          <w:b/>
          <w:sz w:val="44"/>
          <w:szCs w:val="44"/>
        </w:rPr>
      </w:pPr>
      <w:r>
        <w:rPr>
          <w:rFonts w:hint="eastAsia" w:ascii="Times New Roman" w:hAnsi="Times New Roman" w:eastAsia="方正小标宋_GBK" w:cs="仿宋_GB2312"/>
          <w:b/>
          <w:spacing w:val="-20"/>
          <w:sz w:val="44"/>
          <w:szCs w:val="44"/>
        </w:rPr>
        <w:t>关于印发《羊角街道</w:t>
      </w:r>
      <w:r>
        <w:rPr>
          <w:rFonts w:hint="eastAsia" w:ascii="Times New Roman" w:hAnsi="Times New Roman" w:eastAsia="方正小标宋_GBK" w:cs="方正小标宋_GBK"/>
          <w:b/>
          <w:spacing w:val="-20"/>
          <w:sz w:val="44"/>
          <w:szCs w:val="44"/>
        </w:rPr>
        <w:t>应对枯水期供水应急预案</w:t>
      </w:r>
      <w:r>
        <w:rPr>
          <w:rFonts w:hint="eastAsia" w:ascii="Times New Roman" w:hAnsi="Times New Roman" w:eastAsia="方正小标宋_GBK" w:cs="仿宋_GB2312"/>
          <w:b/>
          <w:spacing w:val="-20"/>
          <w:sz w:val="44"/>
          <w:szCs w:val="44"/>
        </w:rPr>
        <w:t>》</w:t>
      </w:r>
      <w:r>
        <w:rPr>
          <w:rFonts w:hint="eastAsia" w:ascii="Times New Roman" w:hAnsi="Times New Roman" w:eastAsia="方正小标宋_GBK" w:cs="仿宋_GB2312"/>
          <w:b/>
          <w:sz w:val="44"/>
          <w:szCs w:val="44"/>
        </w:rPr>
        <w:t>的</w:t>
      </w:r>
    </w:p>
    <w:p>
      <w:pPr>
        <w:keepNext w:val="0"/>
        <w:keepLines w:val="0"/>
        <w:pageBreakBefore w:val="0"/>
        <w:widowControl w:val="0"/>
        <w:kinsoku/>
        <w:wordWrap/>
        <w:overflowPunct/>
        <w:topLinePunct w:val="0"/>
        <w:autoSpaceDE/>
        <w:autoSpaceDN/>
        <w:bidi w:val="0"/>
        <w:adjustRightInd/>
        <w:snapToGrid/>
        <w:spacing w:line="594" w:lineRule="exact"/>
        <w:jc w:val="center"/>
        <w:rPr>
          <w:rFonts w:ascii="Times New Roman" w:hAnsi="Times New Roman" w:eastAsia="方正小标宋_GBK" w:cs="仿宋_GB2312"/>
          <w:b/>
          <w:sz w:val="44"/>
          <w:szCs w:val="44"/>
        </w:rPr>
      </w:pPr>
      <w:r>
        <w:rPr>
          <w:rFonts w:hint="eastAsia" w:ascii="Times New Roman" w:hAnsi="Times New Roman" w:eastAsia="方正小标宋_GBK" w:cs="仿宋_GB2312"/>
          <w:b/>
          <w:sz w:val="44"/>
          <w:szCs w:val="44"/>
        </w:rPr>
        <w:t>通</w:t>
      </w:r>
      <w:r>
        <w:rPr>
          <w:rFonts w:ascii="Times New Roman" w:hAnsi="Times New Roman" w:eastAsia="方正小标宋_GBK" w:cs="仿宋_GB2312"/>
          <w:b/>
          <w:sz w:val="44"/>
          <w:szCs w:val="44"/>
        </w:rPr>
        <w:t xml:space="preserve">  </w:t>
      </w:r>
      <w:r>
        <w:rPr>
          <w:rFonts w:hint="eastAsia" w:ascii="Times New Roman" w:hAnsi="Times New Roman" w:eastAsia="方正小标宋_GBK" w:cs="仿宋_GB2312"/>
          <w:b/>
          <w:sz w:val="44"/>
          <w:szCs w:val="44"/>
        </w:rPr>
        <w:t>知</w:t>
      </w:r>
    </w:p>
    <w:p>
      <w:pPr>
        <w:keepNext w:val="0"/>
        <w:keepLines w:val="0"/>
        <w:pageBreakBefore w:val="0"/>
        <w:widowControl w:val="0"/>
        <w:kinsoku/>
        <w:wordWrap/>
        <w:overflowPunct/>
        <w:topLinePunct w:val="0"/>
        <w:autoSpaceDE/>
        <w:autoSpaceDN/>
        <w:bidi w:val="0"/>
        <w:adjustRightInd/>
        <w:snapToGrid/>
        <w:spacing w:line="594" w:lineRule="exact"/>
        <w:jc w:val="center"/>
        <w:rPr>
          <w:rFonts w:ascii="Times New Roman" w:hAnsi="Times New Roman" w:cs="仿宋_GB2312"/>
          <w:szCs w:val="44"/>
        </w:rPr>
      </w:pPr>
    </w:p>
    <w:p>
      <w:pPr>
        <w:keepNext w:val="0"/>
        <w:keepLines w:val="0"/>
        <w:pageBreakBefore w:val="0"/>
        <w:widowControl w:val="0"/>
        <w:kinsoku/>
        <w:wordWrap/>
        <w:overflowPunct/>
        <w:topLinePunct w:val="0"/>
        <w:autoSpaceDE/>
        <w:autoSpaceDN/>
        <w:bidi w:val="0"/>
        <w:adjustRightInd/>
        <w:snapToGrid/>
        <w:spacing w:line="594" w:lineRule="exact"/>
        <w:rPr>
          <w:rFonts w:ascii="Times New Roman" w:hAnsi="Times New Roman" w:eastAsia="方正楷体_GBK" w:cs="仿宋_GB2312"/>
          <w:szCs w:val="32"/>
        </w:rPr>
      </w:pPr>
      <w:r>
        <w:rPr>
          <w:rFonts w:hint="eastAsia" w:ascii="Times New Roman" w:hAnsi="Times New Roman" w:eastAsia="方正楷体_GBK" w:cs="仿宋_GB2312"/>
          <w:szCs w:val="32"/>
        </w:rPr>
        <w:t>各村（社区）、街辖相关部门：</w:t>
      </w:r>
    </w:p>
    <w:p>
      <w:pPr>
        <w:keepNext w:val="0"/>
        <w:keepLines w:val="0"/>
        <w:pageBreakBefore w:val="0"/>
        <w:widowControl w:val="0"/>
        <w:kinsoku/>
        <w:wordWrap/>
        <w:overflowPunct/>
        <w:topLinePunct w:val="0"/>
        <w:autoSpaceDE/>
        <w:autoSpaceDN/>
        <w:bidi w:val="0"/>
        <w:adjustRightInd/>
        <w:snapToGrid/>
        <w:spacing w:line="594" w:lineRule="exact"/>
        <w:ind w:firstLine="640"/>
        <w:rPr>
          <w:rFonts w:ascii="Times New Roman" w:hAnsi="Times New Roman" w:eastAsia="方正楷体_GBK" w:cs="仿宋_GB2312"/>
          <w:szCs w:val="32"/>
        </w:rPr>
      </w:pPr>
      <w:r>
        <w:rPr>
          <w:rFonts w:hint="eastAsia" w:ascii="Times New Roman" w:hAnsi="Times New Roman" w:eastAsia="方正楷体_GBK" w:cs="仿宋_GB2312"/>
          <w:szCs w:val="32"/>
        </w:rPr>
        <w:t>为应对特大干旱天气导致的季节性缺水问题，经街道办事处研究，特制定《羊角街道枯水期供水应急预案》，现印发给你们，请认真遵照执行。</w:t>
      </w:r>
    </w:p>
    <w:p>
      <w:pPr>
        <w:keepNext w:val="0"/>
        <w:keepLines w:val="0"/>
        <w:pageBreakBefore w:val="0"/>
        <w:widowControl w:val="0"/>
        <w:kinsoku/>
        <w:wordWrap/>
        <w:overflowPunct/>
        <w:topLinePunct w:val="0"/>
        <w:autoSpaceDE/>
        <w:autoSpaceDN/>
        <w:bidi w:val="0"/>
        <w:adjustRightInd/>
        <w:snapToGrid/>
        <w:spacing w:line="594" w:lineRule="exact"/>
        <w:ind w:firstLine="640"/>
        <w:rPr>
          <w:rFonts w:ascii="Times New Roman" w:hAnsi="Times New Roman" w:eastAsia="方正楷体_GBK" w:cs="仿宋_GB2312"/>
          <w:szCs w:val="32"/>
        </w:rPr>
      </w:pPr>
    </w:p>
    <w:p>
      <w:pPr>
        <w:keepNext w:val="0"/>
        <w:keepLines w:val="0"/>
        <w:pageBreakBefore w:val="0"/>
        <w:widowControl w:val="0"/>
        <w:kinsoku/>
        <w:wordWrap/>
        <w:overflowPunct/>
        <w:topLinePunct w:val="0"/>
        <w:autoSpaceDE/>
        <w:autoSpaceDN/>
        <w:bidi w:val="0"/>
        <w:adjustRightInd/>
        <w:snapToGrid/>
        <w:spacing w:line="594" w:lineRule="exact"/>
        <w:ind w:right="632" w:firstLine="640"/>
        <w:jc w:val="right"/>
        <w:rPr>
          <w:rFonts w:ascii="Times New Roman" w:hAnsi="Times New Roman" w:eastAsia="方正楷体_GBK" w:cs="仿宋_GB2312"/>
          <w:szCs w:val="32"/>
        </w:rPr>
      </w:pPr>
      <w:r>
        <w:rPr>
          <w:rFonts w:hint="eastAsia" w:ascii="Times New Roman" w:hAnsi="Times New Roman" w:eastAsia="方正楷体_GBK" w:cs="仿宋_GB2312"/>
          <w:szCs w:val="32"/>
        </w:rPr>
        <w:t>重庆市武隆区人民政府羊角街道办事处</w:t>
      </w:r>
    </w:p>
    <w:p>
      <w:pPr>
        <w:keepNext w:val="0"/>
        <w:keepLines w:val="0"/>
        <w:pageBreakBefore w:val="0"/>
        <w:widowControl w:val="0"/>
        <w:kinsoku/>
        <w:wordWrap/>
        <w:overflowPunct/>
        <w:topLinePunct w:val="0"/>
        <w:autoSpaceDE/>
        <w:autoSpaceDN/>
        <w:bidi w:val="0"/>
        <w:adjustRightInd/>
        <w:snapToGrid/>
        <w:spacing w:line="594" w:lineRule="exact"/>
        <w:ind w:right="640" w:firstLine="640"/>
        <w:jc w:val="center"/>
        <w:rPr>
          <w:rFonts w:ascii="Times New Roman" w:hAnsi="Times New Roman" w:eastAsia="方正楷体_GBK" w:cs="仿宋_GB2312"/>
          <w:szCs w:val="32"/>
        </w:rPr>
      </w:pPr>
      <w:r>
        <w:rPr>
          <w:rFonts w:ascii="Times New Roman" w:hAnsi="Times New Roman" w:eastAsia="方正楷体_GBK" w:cs="仿宋_GB2312"/>
          <w:szCs w:val="32"/>
        </w:rPr>
        <w:t xml:space="preserve">               202</w:t>
      </w:r>
      <w:r>
        <w:rPr>
          <w:rFonts w:hint="eastAsia" w:ascii="Times New Roman" w:hAnsi="Times New Roman" w:eastAsia="方正楷体_GBK" w:cs="仿宋_GB2312"/>
          <w:szCs w:val="32"/>
          <w:lang w:val="en-US" w:eastAsia="zh-CN"/>
        </w:rPr>
        <w:t>3</w:t>
      </w:r>
      <w:r>
        <w:rPr>
          <w:rFonts w:hint="eastAsia" w:ascii="Times New Roman" w:hAnsi="Times New Roman" w:eastAsia="方正楷体_GBK" w:cs="仿宋_GB2312"/>
          <w:szCs w:val="32"/>
        </w:rPr>
        <w:t>年</w:t>
      </w:r>
      <w:r>
        <w:rPr>
          <w:rFonts w:hint="eastAsia" w:eastAsia="方正楷体_GBK" w:cs="仿宋_GB2312"/>
          <w:szCs w:val="32"/>
          <w:lang w:val="en-US" w:eastAsia="zh-CN"/>
        </w:rPr>
        <w:t>3</w:t>
      </w:r>
      <w:r>
        <w:rPr>
          <w:rFonts w:hint="eastAsia" w:ascii="Times New Roman" w:hAnsi="Times New Roman" w:eastAsia="方正楷体_GBK" w:cs="仿宋_GB2312"/>
          <w:szCs w:val="32"/>
        </w:rPr>
        <w:t>月</w:t>
      </w:r>
      <w:r>
        <w:rPr>
          <w:rFonts w:hint="eastAsia" w:eastAsia="方正楷体_GBK" w:cs="Times New Roman"/>
          <w:szCs w:val="32"/>
          <w:lang w:val="en-US" w:eastAsia="zh-CN"/>
        </w:rPr>
        <w:t>1</w:t>
      </w:r>
      <w:r>
        <w:rPr>
          <w:rFonts w:hint="eastAsia" w:ascii="Times New Roman" w:hAnsi="Times New Roman" w:eastAsia="方正楷体_GBK" w:cs="仿宋_GB2312"/>
          <w:szCs w:val="32"/>
        </w:rPr>
        <w:t>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ascii="Times New Roman" w:hAnsi="Times New Roman" w:eastAsia="方正小标宋_GBK" w:cs="方正小标宋_GBK"/>
          <w:b/>
          <w:sz w:val="44"/>
          <w:szCs w:val="44"/>
        </w:rPr>
      </w:pPr>
      <w:r>
        <w:rPr>
          <w:rFonts w:hint="eastAsia" w:ascii="Times New Roman" w:hAnsi="Times New Roman" w:eastAsia="方正小标宋_GBK" w:cs="方正小标宋_GBK"/>
          <w:b/>
          <w:sz w:val="44"/>
          <w:szCs w:val="44"/>
        </w:rPr>
        <w:t>羊角街道应对枯水期供水应急预案</w:t>
      </w:r>
    </w:p>
    <w:p>
      <w:pPr>
        <w:keepNext w:val="0"/>
        <w:keepLines w:val="0"/>
        <w:pageBreakBefore w:val="0"/>
        <w:widowControl w:val="0"/>
        <w:kinsoku/>
        <w:wordWrap/>
        <w:overflowPunct/>
        <w:topLinePunct w:val="0"/>
        <w:autoSpaceDE/>
        <w:autoSpaceDN/>
        <w:bidi w:val="0"/>
        <w:adjustRightInd/>
        <w:snapToGrid/>
        <w:spacing w:line="594" w:lineRule="exact"/>
        <w:jc w:val="center"/>
        <w:rPr>
          <w:rFonts w:ascii="Times New Roman" w:hAnsi="Times New Roman" w:cs="方正小标宋_GBK"/>
          <w:szCs w:val="36"/>
        </w:rPr>
      </w:pP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szCs w:val="32"/>
        </w:rPr>
      </w:pPr>
      <w:r>
        <w:rPr>
          <w:rFonts w:hint="eastAsia" w:ascii="Times New Roman" w:hAnsi="Times New Roman"/>
          <w:szCs w:val="32"/>
        </w:rPr>
        <w:t>为保证应急情况各职能部门正确履行职责，实现应急供水工作快速启动，高效有序运转，确保枯水期我街道正常供水，特制定本预案。</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eastAsia="方正黑体_GBK" w:cs="仿宋_GB2312"/>
          <w:bCs/>
          <w:szCs w:val="32"/>
        </w:rPr>
      </w:pPr>
      <w:r>
        <w:rPr>
          <w:rFonts w:hint="eastAsia" w:ascii="Times New Roman" w:hAnsi="Times New Roman" w:eastAsia="方正黑体_GBK" w:cs="仿宋_GB2312"/>
          <w:bCs/>
          <w:szCs w:val="32"/>
        </w:rPr>
        <w:t>一、</w:t>
      </w:r>
      <w:r>
        <w:rPr>
          <w:rFonts w:hint="eastAsia" w:ascii="Times New Roman" w:hAnsi="Times New Roman" w:eastAsia="方正黑体_GBK" w:cs="方正黑体_GBK"/>
          <w:szCs w:val="32"/>
        </w:rPr>
        <w:t>编制目的</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hint="eastAsia" w:ascii="Times New Roman" w:hAnsi="Times New Roman" w:cs="仿宋_GB2312"/>
          <w:szCs w:val="32"/>
        </w:rPr>
      </w:pPr>
      <w:r>
        <w:rPr>
          <w:rFonts w:hint="eastAsia" w:ascii="Times New Roman" w:hAnsi="Times New Roman" w:cs="仿宋_GB2312"/>
          <w:szCs w:val="32"/>
        </w:rPr>
        <w:t>为进一步做好各村（</w:t>
      </w:r>
      <w:r>
        <w:rPr>
          <w:rFonts w:hint="eastAsia" w:cs="仿宋_GB2312"/>
          <w:szCs w:val="32"/>
          <w:lang w:eastAsia="zh-CN"/>
        </w:rPr>
        <w:t>社区</w:t>
      </w:r>
      <w:r>
        <w:rPr>
          <w:rFonts w:hint="eastAsia" w:ascii="Times New Roman" w:hAnsi="Times New Roman" w:cs="仿宋_GB2312"/>
          <w:szCs w:val="32"/>
        </w:rPr>
        <w:t>）季节性缺水应对工作，保障人民基本生活用水的需要，最大限度地减轻因旱灾带来的损失，建立健全供水应急机制，正确应对和高效处置全街道季节性缺水情况，最大限度地减少损失，保障人民群众生活用水需求，维护社会稳定，促进社会全面、协调、可持续发展。</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eastAsia="方正黑体_GBK" w:cs="仿宋_GB2312"/>
          <w:bCs/>
          <w:szCs w:val="32"/>
        </w:rPr>
      </w:pPr>
      <w:r>
        <w:rPr>
          <w:rFonts w:hint="eastAsia" w:ascii="Times New Roman" w:hAnsi="Times New Roman" w:eastAsia="方正黑体_GBK" w:cs="仿宋_GB2312"/>
          <w:bCs/>
          <w:szCs w:val="32"/>
        </w:rPr>
        <w:t>二、供水原则</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32" w:firstLineChars="200"/>
        <w:textAlignment w:val="auto"/>
        <w:rPr>
          <w:rFonts w:ascii="Times New Roman" w:hAnsi="Times New Roman" w:cs="方正仿宋_GBK"/>
          <w:szCs w:val="40"/>
        </w:rPr>
      </w:pPr>
      <w:r>
        <w:rPr>
          <w:rFonts w:hint="eastAsia" w:ascii="Times New Roman" w:hAnsi="Times New Roman" w:cs="方正仿宋_GBK"/>
          <w:szCs w:val="40"/>
        </w:rPr>
        <w:t>保重点、保民生，确保全街道居民生活用水；</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32" w:firstLineChars="200"/>
        <w:textAlignment w:val="auto"/>
        <w:rPr>
          <w:rFonts w:ascii="Times New Roman" w:hAnsi="Times New Roman" w:cs="方正仿宋_GBK"/>
          <w:szCs w:val="40"/>
        </w:rPr>
      </w:pPr>
      <w:r>
        <w:rPr>
          <w:rFonts w:hint="eastAsia" w:ascii="Times New Roman" w:hAnsi="Times New Roman" w:cs="方正仿宋_GBK"/>
          <w:szCs w:val="40"/>
        </w:rPr>
        <w:t>加强宣传，号召用户节约用水，启动自备水源；</w:t>
      </w:r>
    </w:p>
    <w:p>
      <w:pPr>
        <w:keepNext w:val="0"/>
        <w:keepLines w:val="0"/>
        <w:pageBreakBefore w:val="0"/>
        <w:widowControl w:val="0"/>
        <w:numPr>
          <w:ilvl w:val="0"/>
          <w:numId w:val="1"/>
        </w:numPr>
        <w:kinsoku/>
        <w:wordWrap/>
        <w:overflowPunct/>
        <w:topLinePunct w:val="0"/>
        <w:autoSpaceDE/>
        <w:autoSpaceDN/>
        <w:bidi w:val="0"/>
        <w:adjustRightInd/>
        <w:snapToGrid/>
        <w:spacing w:line="594" w:lineRule="exact"/>
        <w:ind w:firstLine="632" w:firstLineChars="200"/>
        <w:textAlignment w:val="auto"/>
        <w:rPr>
          <w:rFonts w:ascii="Times New Roman" w:hAnsi="Times New Roman" w:cs="方正仿宋_GBK"/>
          <w:szCs w:val="40"/>
        </w:rPr>
      </w:pPr>
      <w:r>
        <w:rPr>
          <w:rFonts w:hint="eastAsia" w:ascii="Times New Roman" w:hAnsi="Times New Roman" w:cs="方正仿宋_GBK"/>
          <w:szCs w:val="40"/>
        </w:rPr>
        <w:t>对个别严重缺水区域采取消防车、洒水车送水方式解决居民生活用水问题。</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eastAsia="方正黑体_GBK" w:cs="仿宋_GB2312"/>
          <w:bCs/>
          <w:szCs w:val="32"/>
        </w:rPr>
      </w:pPr>
      <w:r>
        <w:rPr>
          <w:rFonts w:hint="eastAsia" w:ascii="Times New Roman" w:hAnsi="Times New Roman" w:eastAsia="方正黑体_GBK" w:cs="仿宋_GB2312"/>
          <w:bCs/>
          <w:szCs w:val="32"/>
        </w:rPr>
        <w:t>三、应急组织机构</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cs="方正仿宋_GBK"/>
          <w:szCs w:val="40"/>
        </w:rPr>
      </w:pPr>
      <w:r>
        <w:rPr>
          <w:rFonts w:hint="eastAsia" w:ascii="Times New Roman" w:hAnsi="Times New Roman" w:cs="方正仿宋_GBK"/>
          <w:szCs w:val="40"/>
        </w:rPr>
        <w:t>成立羊角街道枯水期供水应急领导小组，其组成人员如下：</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rPr>
        <w:t>主  任：</w:t>
      </w:r>
      <w:r>
        <w:rPr>
          <w:rFonts w:hint="eastAsia" w:ascii="Times New Roman" w:hAnsi="Times New Roman" w:eastAsia="方正仿宋_GBK"/>
          <w:b w:val="0"/>
          <w:sz w:val="32"/>
          <w:lang w:eastAsia="zh-CN"/>
        </w:rPr>
        <w:t>陈晓容</w:t>
      </w:r>
      <w:r>
        <w:rPr>
          <w:rFonts w:hint="eastAsia" w:ascii="Times New Roman" w:hAnsi="Times New Roman" w:eastAsia="方正仿宋_GBK"/>
          <w:b w:val="0"/>
          <w:sz w:val="32"/>
        </w:rPr>
        <w:t xml:space="preserve">  </w:t>
      </w:r>
      <w:r>
        <w:rPr>
          <w:rFonts w:hint="eastAsia" w:ascii="Times New Roman" w:hAnsi="Times New Roman"/>
          <w:b w:val="0"/>
          <w:sz w:val="32"/>
          <w:lang w:eastAsia="zh-CN"/>
        </w:rPr>
        <w:t>街道</w:t>
      </w:r>
      <w:r>
        <w:rPr>
          <w:rFonts w:hint="eastAsia" w:ascii="Times New Roman" w:hAnsi="Times New Roman" w:eastAsia="方正仿宋_GBK"/>
          <w:b w:val="0"/>
          <w:sz w:val="32"/>
        </w:rPr>
        <w:t xml:space="preserve">办事处主任 </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rPr>
        <w:t>副主任：</w:t>
      </w:r>
      <w:r>
        <w:rPr>
          <w:rFonts w:hint="eastAsia" w:ascii="Times New Roman" w:hAnsi="Times New Roman" w:eastAsia="方正仿宋_GBK"/>
          <w:b w:val="0"/>
          <w:sz w:val="32"/>
          <w:lang w:eastAsia="zh-CN"/>
        </w:rPr>
        <w:t>王学文</w:t>
      </w:r>
      <w:r>
        <w:rPr>
          <w:rFonts w:hint="eastAsia" w:ascii="Times New Roman" w:hAnsi="Times New Roman" w:eastAsia="方正仿宋_GBK"/>
          <w:b w:val="0"/>
          <w:sz w:val="32"/>
        </w:rPr>
        <w:t xml:space="preserve">  </w:t>
      </w:r>
      <w:r>
        <w:rPr>
          <w:rFonts w:hint="eastAsia" w:ascii="Times New Roman" w:hAnsi="Times New Roman"/>
          <w:b w:val="0"/>
          <w:sz w:val="32"/>
          <w:lang w:eastAsia="zh-CN"/>
        </w:rPr>
        <w:t>街道</w:t>
      </w:r>
      <w:r>
        <w:rPr>
          <w:rFonts w:hint="eastAsia" w:ascii="Times New Roman" w:hAnsi="Times New Roman" w:eastAsia="方正仿宋_GBK"/>
          <w:b w:val="0"/>
          <w:sz w:val="32"/>
        </w:rPr>
        <w:t xml:space="preserve">人大工委主任               </w:t>
      </w:r>
    </w:p>
    <w:p>
      <w:pPr>
        <w:keepNext w:val="0"/>
        <w:keepLines w:val="0"/>
        <w:pageBreakBefore w:val="0"/>
        <w:widowControl w:val="0"/>
        <w:kinsoku/>
        <w:wordWrap/>
        <w:overflowPunct/>
        <w:topLinePunct w:val="0"/>
        <w:autoSpaceDE/>
        <w:autoSpaceDN/>
        <w:bidi w:val="0"/>
        <w:adjustRightInd/>
        <w:snapToGrid/>
        <w:spacing w:line="594" w:lineRule="exact"/>
        <w:ind w:firstLine="1726" w:firstLineChars="546"/>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rPr>
        <w:t xml:space="preserve"> 陈小伟  </w:t>
      </w:r>
      <w:r>
        <w:rPr>
          <w:rFonts w:hint="eastAsia" w:ascii="Times New Roman" w:hAnsi="Times New Roman"/>
          <w:b w:val="0"/>
          <w:sz w:val="32"/>
          <w:lang w:eastAsia="zh-CN"/>
        </w:rPr>
        <w:t>街道</w:t>
      </w:r>
      <w:r>
        <w:rPr>
          <w:rFonts w:hint="eastAsia" w:ascii="Times New Roman" w:hAnsi="Times New Roman" w:eastAsia="方正仿宋_GBK"/>
          <w:b w:val="0"/>
          <w:sz w:val="32"/>
        </w:rPr>
        <w:t>党工委副书记</w:t>
      </w:r>
    </w:p>
    <w:p>
      <w:pPr>
        <w:keepNext w:val="0"/>
        <w:keepLines w:val="0"/>
        <w:pageBreakBefore w:val="0"/>
        <w:widowControl w:val="0"/>
        <w:kinsoku/>
        <w:wordWrap/>
        <w:overflowPunct/>
        <w:topLinePunct w:val="0"/>
        <w:autoSpaceDE/>
        <w:autoSpaceDN/>
        <w:bidi w:val="0"/>
        <w:adjustRightInd/>
        <w:snapToGrid/>
        <w:spacing w:line="594" w:lineRule="exact"/>
        <w:ind w:firstLine="1881" w:firstLineChars="595"/>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lang w:eastAsia="zh-CN"/>
        </w:rPr>
        <w:t>邓华平</w:t>
      </w:r>
      <w:r>
        <w:rPr>
          <w:rFonts w:hint="eastAsia" w:ascii="Times New Roman" w:hAnsi="Times New Roman" w:eastAsia="方正仿宋_GBK"/>
          <w:b w:val="0"/>
          <w:sz w:val="32"/>
        </w:rPr>
        <w:t xml:space="preserve">  </w:t>
      </w:r>
      <w:r>
        <w:rPr>
          <w:rFonts w:hint="eastAsia" w:ascii="Times New Roman" w:hAnsi="Times New Roman"/>
          <w:b w:val="0"/>
          <w:sz w:val="32"/>
          <w:lang w:eastAsia="zh-CN"/>
        </w:rPr>
        <w:t>街道</w:t>
      </w:r>
      <w:r>
        <w:rPr>
          <w:rFonts w:hint="eastAsia" w:ascii="Times New Roman" w:hAnsi="Times New Roman" w:eastAsia="方正仿宋_GBK"/>
          <w:b w:val="0"/>
          <w:sz w:val="32"/>
        </w:rPr>
        <w:t>纪工委书记</w:t>
      </w:r>
    </w:p>
    <w:p>
      <w:pPr>
        <w:keepNext w:val="0"/>
        <w:keepLines w:val="0"/>
        <w:pageBreakBefore w:val="0"/>
        <w:widowControl w:val="0"/>
        <w:kinsoku/>
        <w:wordWrap/>
        <w:overflowPunct/>
        <w:topLinePunct w:val="0"/>
        <w:autoSpaceDE/>
        <w:autoSpaceDN/>
        <w:bidi w:val="0"/>
        <w:adjustRightInd/>
        <w:snapToGrid/>
        <w:spacing w:line="594" w:lineRule="exact"/>
        <w:ind w:firstLine="1881" w:firstLineChars="595"/>
        <w:textAlignment w:val="auto"/>
        <w:outlineLvl w:val="9"/>
        <w:rPr>
          <w:rFonts w:hint="default" w:ascii="Times New Roman" w:hAnsi="Times New Roman" w:eastAsia="方正仿宋_GBK"/>
          <w:b w:val="0"/>
          <w:sz w:val="32"/>
          <w:lang w:val="en-US" w:eastAsia="zh-CN"/>
        </w:rPr>
      </w:pPr>
      <w:r>
        <w:rPr>
          <w:rFonts w:hint="eastAsia" w:ascii="Times New Roman" w:hAnsi="Times New Roman" w:eastAsia="方正仿宋_GBK"/>
          <w:b w:val="0"/>
          <w:sz w:val="32"/>
          <w:lang w:eastAsia="zh-CN"/>
        </w:rPr>
        <w:t>李云开</w:t>
      </w:r>
      <w:r>
        <w:rPr>
          <w:rFonts w:hint="eastAsia" w:ascii="Times New Roman" w:hAnsi="Times New Roman" w:eastAsia="方正仿宋_GBK"/>
          <w:b w:val="0"/>
          <w:sz w:val="32"/>
          <w:lang w:val="en-US" w:eastAsia="zh-CN"/>
        </w:rPr>
        <w:t xml:space="preserve">  </w:t>
      </w:r>
      <w:r>
        <w:rPr>
          <w:rFonts w:hint="eastAsia" w:ascii="Times New Roman" w:hAnsi="Times New Roman"/>
          <w:b w:val="0"/>
          <w:sz w:val="32"/>
          <w:lang w:eastAsia="zh-CN"/>
        </w:rPr>
        <w:t>街道</w:t>
      </w:r>
      <w:r>
        <w:rPr>
          <w:rFonts w:hint="eastAsia" w:ascii="Times New Roman" w:hAnsi="Times New Roman" w:eastAsia="方正仿宋_GBK"/>
          <w:b w:val="0"/>
          <w:sz w:val="32"/>
        </w:rPr>
        <w:t>办事处副主任</w:t>
      </w:r>
    </w:p>
    <w:p>
      <w:pPr>
        <w:keepNext w:val="0"/>
        <w:keepLines w:val="0"/>
        <w:pageBreakBefore w:val="0"/>
        <w:widowControl w:val="0"/>
        <w:kinsoku/>
        <w:wordWrap/>
        <w:overflowPunct/>
        <w:topLinePunct w:val="0"/>
        <w:autoSpaceDE/>
        <w:autoSpaceDN/>
        <w:bidi w:val="0"/>
        <w:adjustRightInd/>
        <w:snapToGrid/>
        <w:spacing w:line="594" w:lineRule="exact"/>
        <w:ind w:firstLine="1881" w:firstLineChars="595"/>
        <w:textAlignment w:val="auto"/>
        <w:outlineLvl w:val="9"/>
        <w:rPr>
          <w:rFonts w:hint="eastAsia" w:ascii="Times New Roman" w:hAnsi="Times New Roman"/>
          <w:b w:val="0"/>
          <w:sz w:val="32"/>
          <w:lang w:eastAsia="zh-CN"/>
        </w:rPr>
      </w:pPr>
      <w:r>
        <w:rPr>
          <w:rFonts w:hint="eastAsia" w:ascii="Times New Roman" w:hAnsi="Times New Roman" w:eastAsia="方正仿宋_GBK"/>
          <w:b w:val="0"/>
          <w:sz w:val="32"/>
        </w:rPr>
        <w:t xml:space="preserve">何静波  </w:t>
      </w:r>
      <w:r>
        <w:rPr>
          <w:rFonts w:hint="eastAsia" w:ascii="Times New Roman" w:hAnsi="Times New Roman"/>
          <w:b w:val="0"/>
          <w:sz w:val="32"/>
          <w:lang w:eastAsia="zh-CN"/>
        </w:rPr>
        <w:t>街道</w:t>
      </w:r>
      <w:r>
        <w:rPr>
          <w:rFonts w:hint="eastAsia" w:ascii="Times New Roman" w:hAnsi="Times New Roman" w:eastAsia="方正仿宋_GBK"/>
          <w:b w:val="0"/>
          <w:sz w:val="32"/>
          <w:lang w:eastAsia="zh-CN"/>
        </w:rPr>
        <w:t>宣传委员</w:t>
      </w:r>
      <w:r>
        <w:rPr>
          <w:rFonts w:hint="eastAsia" w:ascii="Times New Roman" w:hAnsi="Times New Roman"/>
          <w:b w:val="0"/>
          <w:sz w:val="32"/>
          <w:lang w:eastAsia="zh-CN"/>
        </w:rPr>
        <w:t>、统战委员</w:t>
      </w:r>
    </w:p>
    <w:p>
      <w:pPr>
        <w:keepNext w:val="0"/>
        <w:keepLines w:val="0"/>
        <w:pageBreakBefore w:val="0"/>
        <w:widowControl w:val="0"/>
        <w:kinsoku/>
        <w:wordWrap/>
        <w:overflowPunct/>
        <w:topLinePunct w:val="0"/>
        <w:autoSpaceDE/>
        <w:autoSpaceDN/>
        <w:bidi w:val="0"/>
        <w:adjustRightInd/>
        <w:snapToGrid/>
        <w:spacing w:line="594" w:lineRule="exact"/>
        <w:ind w:firstLine="1874" w:firstLineChars="593"/>
        <w:textAlignment w:val="auto"/>
        <w:outlineLvl w:val="9"/>
        <w:rPr>
          <w:rFonts w:hint="eastAsia" w:ascii="Times New Roman" w:hAnsi="Times New Roman"/>
          <w:lang w:eastAsia="zh-CN"/>
        </w:rPr>
      </w:pPr>
      <w:r>
        <w:rPr>
          <w:rFonts w:hint="eastAsia" w:ascii="Times New Roman" w:hAnsi="Times New Roman" w:eastAsia="方正仿宋_GBK"/>
          <w:b w:val="0"/>
          <w:sz w:val="32"/>
          <w:lang w:eastAsia="zh-CN"/>
        </w:rPr>
        <w:t>杨</w:t>
      </w:r>
      <w:r>
        <w:rPr>
          <w:rFonts w:hint="eastAsia" w:ascii="Times New Roman" w:hAnsi="Times New Roman" w:eastAsia="方正仿宋_GBK"/>
          <w:b w:val="0"/>
          <w:sz w:val="32"/>
          <w:lang w:val="en-US" w:eastAsia="zh-CN"/>
        </w:rPr>
        <w:t xml:space="preserve">  军</w:t>
      </w:r>
      <w:r>
        <w:rPr>
          <w:rFonts w:hint="eastAsia" w:ascii="Times New Roman" w:hAnsi="Times New Roman" w:eastAsia="方正仿宋_GBK"/>
          <w:b w:val="0"/>
          <w:sz w:val="32"/>
        </w:rPr>
        <w:t xml:space="preserve">  </w:t>
      </w:r>
      <w:r>
        <w:rPr>
          <w:rFonts w:hint="eastAsia" w:ascii="Times New Roman" w:hAnsi="Times New Roman"/>
          <w:b w:val="0"/>
          <w:sz w:val="32"/>
          <w:lang w:eastAsia="zh-CN"/>
        </w:rPr>
        <w:t>街道</w:t>
      </w:r>
      <w:r>
        <w:rPr>
          <w:rFonts w:hint="eastAsia" w:ascii="Times New Roman" w:hAnsi="Times New Roman" w:eastAsia="方正仿宋_GBK"/>
          <w:b w:val="0"/>
          <w:sz w:val="32"/>
        </w:rPr>
        <w:t>政法</w:t>
      </w:r>
      <w:r>
        <w:rPr>
          <w:rFonts w:hint="eastAsia" w:ascii="Times New Roman" w:hAnsi="Times New Roman"/>
          <w:b w:val="0"/>
          <w:sz w:val="32"/>
          <w:lang w:eastAsia="zh-CN"/>
        </w:rPr>
        <w:t>委员</w:t>
      </w:r>
    </w:p>
    <w:p>
      <w:pPr>
        <w:keepNext w:val="0"/>
        <w:keepLines w:val="0"/>
        <w:pageBreakBefore w:val="0"/>
        <w:widowControl w:val="0"/>
        <w:kinsoku/>
        <w:wordWrap/>
        <w:overflowPunct/>
        <w:topLinePunct w:val="0"/>
        <w:autoSpaceDE/>
        <w:autoSpaceDN/>
        <w:bidi w:val="0"/>
        <w:adjustRightInd/>
        <w:snapToGrid/>
        <w:spacing w:line="594" w:lineRule="exact"/>
        <w:ind w:firstLine="1896" w:firstLineChars="600"/>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lang w:eastAsia="zh-CN"/>
        </w:rPr>
        <w:t>何小</w:t>
      </w:r>
      <w:r>
        <w:rPr>
          <w:rFonts w:hint="eastAsia" w:ascii="Times New Roman" w:hAnsi="Times New Roman"/>
          <w:b w:val="0"/>
          <w:sz w:val="32"/>
          <w:lang w:eastAsia="zh-CN"/>
        </w:rPr>
        <w:t>洪</w:t>
      </w:r>
      <w:r>
        <w:rPr>
          <w:rFonts w:hint="eastAsia" w:ascii="Times New Roman" w:hAnsi="Times New Roman" w:eastAsia="方正仿宋_GBK"/>
          <w:b w:val="0"/>
          <w:sz w:val="32"/>
        </w:rPr>
        <w:t xml:space="preserve">  </w:t>
      </w:r>
      <w:r>
        <w:rPr>
          <w:rFonts w:hint="eastAsia" w:ascii="Times New Roman" w:hAnsi="Times New Roman"/>
          <w:b w:val="0"/>
          <w:sz w:val="32"/>
          <w:lang w:eastAsia="zh-CN"/>
        </w:rPr>
        <w:t>街道</w:t>
      </w:r>
      <w:r>
        <w:rPr>
          <w:rFonts w:hint="eastAsia" w:ascii="Times New Roman" w:hAnsi="Times New Roman" w:eastAsia="方正仿宋_GBK"/>
          <w:b w:val="0"/>
          <w:sz w:val="32"/>
        </w:rPr>
        <w:t>组织委员</w:t>
      </w:r>
    </w:p>
    <w:p>
      <w:pPr>
        <w:keepNext w:val="0"/>
        <w:keepLines w:val="0"/>
        <w:pageBreakBefore w:val="0"/>
        <w:widowControl w:val="0"/>
        <w:kinsoku/>
        <w:wordWrap/>
        <w:overflowPunct/>
        <w:topLinePunct w:val="0"/>
        <w:autoSpaceDE/>
        <w:autoSpaceDN/>
        <w:bidi w:val="0"/>
        <w:adjustRightInd/>
        <w:snapToGrid/>
        <w:spacing w:line="594" w:lineRule="exact"/>
        <w:ind w:firstLine="1881" w:firstLineChars="595"/>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lang w:eastAsia="zh-CN"/>
        </w:rPr>
        <w:t>王</w:t>
      </w:r>
      <w:r>
        <w:rPr>
          <w:rFonts w:hint="eastAsia" w:ascii="Times New Roman" w:hAnsi="Times New Roman" w:eastAsia="方正仿宋_GBK"/>
          <w:b w:val="0"/>
          <w:sz w:val="32"/>
          <w:lang w:val="en-US" w:eastAsia="zh-CN"/>
        </w:rPr>
        <w:t xml:space="preserve">  勇  </w:t>
      </w:r>
      <w:r>
        <w:rPr>
          <w:rFonts w:hint="eastAsia" w:ascii="Times New Roman" w:hAnsi="Times New Roman"/>
          <w:b w:val="0"/>
          <w:sz w:val="32"/>
          <w:lang w:val="en-US" w:eastAsia="zh-CN"/>
        </w:rPr>
        <w:t>街道</w:t>
      </w:r>
      <w:r>
        <w:rPr>
          <w:rFonts w:hint="eastAsia" w:ascii="Times New Roman" w:hAnsi="Times New Roman" w:eastAsia="方正仿宋_GBK"/>
          <w:b w:val="0"/>
          <w:sz w:val="32"/>
        </w:rPr>
        <w:t>办事处副主任</w:t>
      </w:r>
    </w:p>
    <w:p>
      <w:pPr>
        <w:keepNext w:val="0"/>
        <w:keepLines w:val="0"/>
        <w:pageBreakBefore w:val="0"/>
        <w:widowControl w:val="0"/>
        <w:kinsoku/>
        <w:wordWrap/>
        <w:overflowPunct/>
        <w:topLinePunct w:val="0"/>
        <w:autoSpaceDE/>
        <w:autoSpaceDN/>
        <w:bidi w:val="0"/>
        <w:adjustRightInd/>
        <w:snapToGrid/>
        <w:spacing w:line="594" w:lineRule="exact"/>
        <w:ind w:firstLine="1881" w:firstLineChars="595"/>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lang w:eastAsia="zh-CN"/>
        </w:rPr>
        <w:t>朱淑静</w:t>
      </w:r>
      <w:r>
        <w:rPr>
          <w:rFonts w:hint="eastAsia" w:ascii="Times New Roman" w:hAnsi="Times New Roman" w:eastAsia="方正仿宋_GBK"/>
          <w:b w:val="0"/>
          <w:sz w:val="32"/>
          <w:lang w:val="en-US" w:eastAsia="zh-CN"/>
        </w:rPr>
        <w:t xml:space="preserve"> </w:t>
      </w:r>
      <w:r>
        <w:rPr>
          <w:rFonts w:hint="eastAsia" w:ascii="Times New Roman" w:hAnsi="Times New Roman"/>
          <w:b w:val="0"/>
          <w:sz w:val="32"/>
          <w:lang w:val="en-US" w:eastAsia="zh-CN"/>
        </w:rPr>
        <w:t xml:space="preserve"> </w:t>
      </w:r>
      <w:r>
        <w:rPr>
          <w:rFonts w:hint="eastAsia" w:ascii="Times New Roman" w:hAnsi="Times New Roman"/>
          <w:b w:val="0"/>
          <w:sz w:val="32"/>
          <w:lang w:eastAsia="zh-CN"/>
        </w:rPr>
        <w:t>街道</w:t>
      </w:r>
      <w:r>
        <w:rPr>
          <w:rFonts w:hint="eastAsia" w:ascii="Times New Roman" w:hAnsi="Times New Roman" w:eastAsia="方正仿宋_GBK"/>
          <w:b w:val="0"/>
          <w:sz w:val="32"/>
        </w:rPr>
        <w:t>办事处副主任</w:t>
      </w:r>
    </w:p>
    <w:p>
      <w:pPr>
        <w:keepNext w:val="0"/>
        <w:keepLines w:val="0"/>
        <w:pageBreakBefore w:val="0"/>
        <w:widowControl w:val="0"/>
        <w:kinsoku/>
        <w:wordWrap/>
        <w:overflowPunct/>
        <w:topLinePunct w:val="0"/>
        <w:autoSpaceDE/>
        <w:autoSpaceDN/>
        <w:bidi w:val="0"/>
        <w:adjustRightInd/>
        <w:snapToGrid/>
        <w:spacing w:line="594" w:lineRule="exact"/>
        <w:ind w:firstLine="1881" w:firstLineChars="595"/>
        <w:textAlignment w:val="auto"/>
        <w:outlineLvl w:val="9"/>
        <w:rPr>
          <w:rFonts w:hint="default"/>
          <w:lang w:val="en-US" w:eastAsia="zh-CN"/>
        </w:rPr>
      </w:pPr>
      <w:r>
        <w:rPr>
          <w:rFonts w:hint="eastAsia" w:ascii="Times New Roman" w:hAnsi="Times New Roman" w:eastAsia="方正仿宋_GBK"/>
          <w:b w:val="0"/>
          <w:sz w:val="32"/>
        </w:rPr>
        <w:t xml:space="preserve">黄河江  </w:t>
      </w:r>
      <w:r>
        <w:rPr>
          <w:rFonts w:hint="eastAsia" w:ascii="Times New Roman" w:hAnsi="Times New Roman"/>
          <w:b w:val="0"/>
          <w:sz w:val="32"/>
          <w:lang w:eastAsia="zh-CN"/>
        </w:rPr>
        <w:t>街道</w:t>
      </w:r>
      <w:r>
        <w:rPr>
          <w:rFonts w:hint="eastAsia"/>
          <w:b w:val="0"/>
          <w:sz w:val="32"/>
          <w:lang w:eastAsia="zh-CN"/>
        </w:rPr>
        <w:t>人大工委</w:t>
      </w:r>
      <w:r>
        <w:rPr>
          <w:rFonts w:hint="eastAsia" w:ascii="Times New Roman" w:hAnsi="Times New Roman" w:eastAsia="方正仿宋_GBK"/>
          <w:b w:val="0"/>
          <w:sz w:val="32"/>
        </w:rPr>
        <w:t>副主任</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outlineLvl w:val="9"/>
        <w:rPr>
          <w:rFonts w:hint="eastAsia" w:ascii="Times New Roman" w:hAnsi="Times New Roman" w:eastAsia="方正仿宋_GBK"/>
          <w:b w:val="0"/>
          <w:sz w:val="32"/>
          <w:lang w:eastAsia="zh-CN"/>
        </w:rPr>
      </w:pPr>
      <w:r>
        <w:rPr>
          <w:rFonts w:hint="eastAsia" w:ascii="Times New Roman" w:hAnsi="Times New Roman" w:eastAsia="方正仿宋_GBK"/>
          <w:b w:val="0"/>
          <w:sz w:val="32"/>
        </w:rPr>
        <w:t xml:space="preserve">成 </w:t>
      </w:r>
      <w:r>
        <w:rPr>
          <w:rFonts w:hint="eastAsia" w:ascii="Times New Roman" w:hAnsi="Times New Roman"/>
          <w:b w:val="0"/>
          <w:sz w:val="32"/>
          <w:lang w:val="en-US" w:eastAsia="zh-CN"/>
        </w:rPr>
        <w:t xml:space="preserve"> </w:t>
      </w:r>
      <w:r>
        <w:rPr>
          <w:rFonts w:hint="eastAsia" w:ascii="Times New Roman" w:hAnsi="Times New Roman" w:eastAsia="方正仿宋_GBK"/>
          <w:b w:val="0"/>
          <w:sz w:val="32"/>
        </w:rPr>
        <w:t>员：</w:t>
      </w:r>
      <w:r>
        <w:rPr>
          <w:rFonts w:hint="eastAsia" w:ascii="Times New Roman" w:hAnsi="Times New Roman"/>
          <w:b w:val="0"/>
          <w:sz w:val="32"/>
          <w:lang w:eastAsia="zh-CN"/>
        </w:rPr>
        <w:t>张</w:t>
      </w:r>
      <w:r>
        <w:rPr>
          <w:rFonts w:hint="eastAsia" w:ascii="Times New Roman" w:hAnsi="Times New Roman"/>
          <w:b w:val="0"/>
          <w:sz w:val="32"/>
          <w:lang w:val="en-US" w:eastAsia="zh-CN"/>
        </w:rPr>
        <w:t xml:space="preserve">  </w:t>
      </w:r>
      <w:r>
        <w:rPr>
          <w:rFonts w:hint="eastAsia" w:ascii="Times New Roman" w:hAnsi="Times New Roman"/>
          <w:b w:val="0"/>
          <w:sz w:val="32"/>
          <w:lang w:eastAsia="zh-CN"/>
        </w:rPr>
        <w:t>锐</w:t>
      </w:r>
      <w:r>
        <w:rPr>
          <w:rFonts w:hint="eastAsia" w:ascii="Times New Roman" w:hAnsi="Times New Roman" w:eastAsia="方正仿宋_GBK"/>
          <w:b w:val="0"/>
          <w:sz w:val="32"/>
        </w:rPr>
        <w:t xml:space="preserve">  </w:t>
      </w:r>
      <w:r>
        <w:rPr>
          <w:rFonts w:hint="eastAsia" w:ascii="Times New Roman" w:hAnsi="Times New Roman"/>
          <w:b w:val="0"/>
          <w:sz w:val="32"/>
          <w:lang w:eastAsia="zh-CN"/>
        </w:rPr>
        <w:t>街道</w:t>
      </w:r>
      <w:r>
        <w:rPr>
          <w:rFonts w:hint="eastAsia" w:ascii="Times New Roman" w:hAnsi="Times New Roman" w:eastAsia="方正仿宋_GBK"/>
          <w:b w:val="0"/>
          <w:sz w:val="32"/>
        </w:rPr>
        <w:t>党政办</w:t>
      </w:r>
      <w:r>
        <w:rPr>
          <w:rFonts w:hint="eastAsia" w:ascii="Times New Roman" w:hAnsi="Times New Roman"/>
          <w:b w:val="0"/>
          <w:sz w:val="32"/>
          <w:lang w:eastAsia="zh-CN"/>
        </w:rPr>
        <w:t>负责人</w:t>
      </w:r>
    </w:p>
    <w:p>
      <w:pPr>
        <w:keepNext w:val="0"/>
        <w:keepLines w:val="0"/>
        <w:pageBreakBefore w:val="0"/>
        <w:widowControl w:val="0"/>
        <w:kinsoku/>
        <w:wordWrap/>
        <w:overflowPunct/>
        <w:topLinePunct w:val="0"/>
        <w:autoSpaceDE/>
        <w:autoSpaceDN/>
        <w:bidi w:val="0"/>
        <w:adjustRightInd/>
        <w:snapToGrid/>
        <w:spacing w:line="594" w:lineRule="exact"/>
        <w:ind w:firstLine="1881" w:firstLineChars="595"/>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rPr>
        <w:t xml:space="preserve">董婷婷  </w:t>
      </w:r>
      <w:r>
        <w:rPr>
          <w:rFonts w:hint="eastAsia" w:ascii="Times New Roman" w:hAnsi="Times New Roman"/>
          <w:b w:val="0"/>
          <w:sz w:val="32"/>
          <w:lang w:eastAsia="zh-CN"/>
        </w:rPr>
        <w:t>街道</w:t>
      </w:r>
      <w:r>
        <w:rPr>
          <w:rFonts w:hint="eastAsia" w:ascii="Times New Roman" w:hAnsi="Times New Roman" w:eastAsia="方正仿宋_GBK"/>
          <w:b w:val="0"/>
          <w:sz w:val="32"/>
        </w:rPr>
        <w:t>经发办负责人</w:t>
      </w:r>
    </w:p>
    <w:p>
      <w:pPr>
        <w:keepNext w:val="0"/>
        <w:keepLines w:val="0"/>
        <w:pageBreakBefore w:val="0"/>
        <w:widowControl w:val="0"/>
        <w:kinsoku/>
        <w:wordWrap/>
        <w:overflowPunct/>
        <w:topLinePunct w:val="0"/>
        <w:autoSpaceDE/>
        <w:autoSpaceDN/>
        <w:bidi w:val="0"/>
        <w:adjustRightInd/>
        <w:snapToGrid/>
        <w:spacing w:line="594" w:lineRule="exact"/>
        <w:ind w:firstLine="1868" w:firstLineChars="591"/>
        <w:textAlignment w:val="auto"/>
        <w:outlineLvl w:val="9"/>
        <w:rPr>
          <w:rFonts w:hint="eastAsia" w:ascii="Times New Roman" w:hAnsi="Times New Roman" w:eastAsia="方正仿宋_GBK"/>
          <w:b w:val="0"/>
          <w:sz w:val="32"/>
        </w:rPr>
      </w:pPr>
      <w:r>
        <w:rPr>
          <w:rFonts w:hint="eastAsia" w:ascii="Times New Roman" w:hAnsi="Times New Roman"/>
          <w:b w:val="0"/>
          <w:sz w:val="32"/>
          <w:lang w:eastAsia="zh-CN"/>
        </w:rPr>
        <w:t>李小红</w:t>
      </w:r>
      <w:r>
        <w:rPr>
          <w:rFonts w:hint="eastAsia" w:ascii="Times New Roman" w:hAnsi="Times New Roman" w:eastAsia="方正仿宋_GBK"/>
          <w:b w:val="0"/>
          <w:sz w:val="32"/>
        </w:rPr>
        <w:t xml:space="preserve">  </w:t>
      </w:r>
      <w:r>
        <w:rPr>
          <w:rFonts w:hint="eastAsia" w:ascii="Times New Roman" w:hAnsi="Times New Roman"/>
          <w:b w:val="0"/>
          <w:sz w:val="32"/>
          <w:lang w:eastAsia="zh-CN"/>
        </w:rPr>
        <w:t>街道</w:t>
      </w:r>
      <w:r>
        <w:rPr>
          <w:rFonts w:hint="eastAsia" w:ascii="Times New Roman" w:hAnsi="Times New Roman" w:eastAsia="方正仿宋_GBK"/>
          <w:b w:val="0"/>
          <w:sz w:val="32"/>
        </w:rPr>
        <w:t>社会事务办负责人</w:t>
      </w:r>
    </w:p>
    <w:p>
      <w:pPr>
        <w:keepNext w:val="0"/>
        <w:keepLines w:val="0"/>
        <w:pageBreakBefore w:val="0"/>
        <w:widowControl w:val="0"/>
        <w:kinsoku/>
        <w:wordWrap/>
        <w:overflowPunct/>
        <w:topLinePunct w:val="0"/>
        <w:autoSpaceDE/>
        <w:autoSpaceDN/>
        <w:bidi w:val="0"/>
        <w:adjustRightInd/>
        <w:snapToGrid/>
        <w:spacing w:line="594" w:lineRule="exact"/>
        <w:ind w:firstLine="1881" w:firstLineChars="595"/>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lang w:eastAsia="zh-CN"/>
        </w:rPr>
        <w:t>黄</w:t>
      </w:r>
      <w:r>
        <w:rPr>
          <w:rFonts w:hint="eastAsia" w:ascii="Times New Roman" w:hAnsi="Times New Roman" w:eastAsia="方正仿宋_GBK"/>
          <w:b w:val="0"/>
          <w:sz w:val="32"/>
          <w:lang w:val="en-US" w:eastAsia="zh-CN"/>
        </w:rPr>
        <w:t xml:space="preserve">  波</w:t>
      </w:r>
      <w:r>
        <w:rPr>
          <w:rFonts w:hint="eastAsia" w:ascii="Times New Roman" w:hAnsi="Times New Roman" w:eastAsia="方正仿宋_GBK"/>
          <w:b w:val="0"/>
          <w:sz w:val="32"/>
        </w:rPr>
        <w:t xml:space="preserve">  </w:t>
      </w:r>
      <w:r>
        <w:rPr>
          <w:rFonts w:hint="eastAsia" w:ascii="Times New Roman" w:hAnsi="Times New Roman"/>
          <w:b w:val="0"/>
          <w:sz w:val="32"/>
          <w:lang w:eastAsia="zh-CN"/>
        </w:rPr>
        <w:t>街道</w:t>
      </w:r>
      <w:r>
        <w:rPr>
          <w:rFonts w:hint="eastAsia" w:ascii="Times New Roman" w:hAnsi="Times New Roman" w:eastAsia="方正仿宋_GBK"/>
          <w:b w:val="0"/>
          <w:sz w:val="32"/>
        </w:rPr>
        <w:t>平安办负责人</w:t>
      </w:r>
    </w:p>
    <w:p>
      <w:pPr>
        <w:keepNext w:val="0"/>
        <w:keepLines w:val="0"/>
        <w:pageBreakBefore w:val="0"/>
        <w:widowControl w:val="0"/>
        <w:kinsoku/>
        <w:wordWrap/>
        <w:overflowPunct/>
        <w:topLinePunct w:val="0"/>
        <w:autoSpaceDE/>
        <w:autoSpaceDN/>
        <w:bidi w:val="0"/>
        <w:adjustRightInd/>
        <w:snapToGrid/>
        <w:spacing w:line="594" w:lineRule="exact"/>
        <w:ind w:firstLine="1874" w:firstLineChars="593"/>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rPr>
        <w:t xml:space="preserve">黄  勇  </w:t>
      </w:r>
      <w:r>
        <w:rPr>
          <w:rFonts w:hint="eastAsia" w:ascii="Times New Roman" w:hAnsi="Times New Roman"/>
          <w:b w:val="0"/>
          <w:sz w:val="32"/>
          <w:lang w:eastAsia="zh-CN"/>
        </w:rPr>
        <w:t>街道</w:t>
      </w:r>
      <w:r>
        <w:rPr>
          <w:rFonts w:hint="eastAsia" w:ascii="Times New Roman" w:hAnsi="Times New Roman" w:eastAsia="方正仿宋_GBK"/>
          <w:b w:val="0"/>
          <w:sz w:val="32"/>
        </w:rPr>
        <w:t>应急办主任</w:t>
      </w:r>
    </w:p>
    <w:p>
      <w:pPr>
        <w:keepNext w:val="0"/>
        <w:keepLines w:val="0"/>
        <w:pageBreakBefore w:val="0"/>
        <w:widowControl w:val="0"/>
        <w:kinsoku/>
        <w:wordWrap/>
        <w:overflowPunct/>
        <w:topLinePunct w:val="0"/>
        <w:autoSpaceDE/>
        <w:autoSpaceDN/>
        <w:bidi w:val="0"/>
        <w:adjustRightInd/>
        <w:snapToGrid/>
        <w:spacing w:line="594" w:lineRule="exact"/>
        <w:ind w:firstLine="1874" w:firstLineChars="593"/>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rPr>
        <w:t xml:space="preserve">朱友伦  </w:t>
      </w:r>
      <w:r>
        <w:rPr>
          <w:rFonts w:hint="eastAsia" w:ascii="Times New Roman" w:hAnsi="Times New Roman"/>
          <w:b w:val="0"/>
          <w:sz w:val="32"/>
          <w:lang w:eastAsia="zh-CN"/>
        </w:rPr>
        <w:t>街道</w:t>
      </w:r>
      <w:r>
        <w:rPr>
          <w:rFonts w:hint="eastAsia" w:ascii="Times New Roman" w:hAnsi="Times New Roman" w:eastAsia="方正仿宋_GBK"/>
          <w:b w:val="0"/>
          <w:sz w:val="32"/>
        </w:rPr>
        <w:t>建环办负责人</w:t>
      </w:r>
    </w:p>
    <w:p>
      <w:pPr>
        <w:keepNext w:val="0"/>
        <w:keepLines w:val="0"/>
        <w:pageBreakBefore w:val="0"/>
        <w:widowControl w:val="0"/>
        <w:kinsoku/>
        <w:wordWrap/>
        <w:overflowPunct/>
        <w:topLinePunct w:val="0"/>
        <w:autoSpaceDE/>
        <w:autoSpaceDN/>
        <w:bidi w:val="0"/>
        <w:adjustRightInd/>
        <w:snapToGrid/>
        <w:spacing w:line="594" w:lineRule="exact"/>
        <w:ind w:firstLine="1881" w:firstLineChars="595"/>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rPr>
        <w:t xml:space="preserve">况由刚  </w:t>
      </w:r>
      <w:r>
        <w:rPr>
          <w:rFonts w:hint="eastAsia" w:ascii="Times New Roman" w:hAnsi="Times New Roman"/>
          <w:b w:val="0"/>
          <w:sz w:val="32"/>
          <w:lang w:eastAsia="zh-CN"/>
        </w:rPr>
        <w:t>街道</w:t>
      </w:r>
      <w:r>
        <w:rPr>
          <w:rFonts w:hint="eastAsia" w:ascii="Times New Roman" w:hAnsi="Times New Roman" w:eastAsia="方正仿宋_GBK"/>
          <w:b w:val="0"/>
          <w:sz w:val="32"/>
        </w:rPr>
        <w:t>食药监办负责人</w:t>
      </w:r>
    </w:p>
    <w:p>
      <w:pPr>
        <w:keepNext w:val="0"/>
        <w:keepLines w:val="0"/>
        <w:pageBreakBefore w:val="0"/>
        <w:widowControl w:val="0"/>
        <w:kinsoku/>
        <w:wordWrap/>
        <w:overflowPunct/>
        <w:topLinePunct w:val="0"/>
        <w:autoSpaceDE/>
        <w:autoSpaceDN/>
        <w:bidi w:val="0"/>
        <w:adjustRightInd/>
        <w:snapToGrid/>
        <w:spacing w:line="594" w:lineRule="exact"/>
        <w:ind w:firstLine="1874" w:firstLineChars="593"/>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rPr>
        <w:t xml:space="preserve">杨兴成  </w:t>
      </w:r>
      <w:r>
        <w:rPr>
          <w:rFonts w:hint="eastAsia" w:ascii="Times New Roman" w:hAnsi="Times New Roman"/>
          <w:b w:val="0"/>
          <w:sz w:val="32"/>
          <w:lang w:eastAsia="zh-CN"/>
        </w:rPr>
        <w:t>街道</w:t>
      </w:r>
      <w:r>
        <w:rPr>
          <w:rFonts w:hint="eastAsia" w:ascii="Times New Roman" w:hAnsi="Times New Roman" w:eastAsia="方正仿宋_GBK"/>
          <w:b w:val="0"/>
          <w:sz w:val="32"/>
        </w:rPr>
        <w:t>财政办主任</w:t>
      </w:r>
    </w:p>
    <w:p>
      <w:pPr>
        <w:keepNext w:val="0"/>
        <w:keepLines w:val="0"/>
        <w:pageBreakBefore w:val="0"/>
        <w:widowControl w:val="0"/>
        <w:kinsoku/>
        <w:wordWrap/>
        <w:overflowPunct/>
        <w:topLinePunct w:val="0"/>
        <w:autoSpaceDE/>
        <w:autoSpaceDN/>
        <w:bidi w:val="0"/>
        <w:adjustRightInd/>
        <w:snapToGrid/>
        <w:spacing w:line="594" w:lineRule="exact"/>
        <w:ind w:firstLine="1881" w:firstLineChars="595"/>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rPr>
        <w:t xml:space="preserve">潘建华  </w:t>
      </w:r>
      <w:r>
        <w:rPr>
          <w:rFonts w:hint="eastAsia" w:ascii="Times New Roman" w:hAnsi="Times New Roman"/>
          <w:b w:val="0"/>
          <w:sz w:val="32"/>
          <w:lang w:eastAsia="zh-CN"/>
        </w:rPr>
        <w:t>街道</w:t>
      </w:r>
      <w:r>
        <w:rPr>
          <w:rFonts w:hint="eastAsia" w:ascii="Times New Roman" w:hAnsi="Times New Roman" w:eastAsia="方正仿宋_GBK"/>
          <w:b w:val="0"/>
          <w:sz w:val="32"/>
        </w:rPr>
        <w:t>社区服务中心负责人</w:t>
      </w:r>
    </w:p>
    <w:p>
      <w:pPr>
        <w:keepNext w:val="0"/>
        <w:keepLines w:val="0"/>
        <w:pageBreakBefore w:val="0"/>
        <w:widowControl w:val="0"/>
        <w:kinsoku/>
        <w:wordWrap/>
        <w:overflowPunct/>
        <w:topLinePunct w:val="0"/>
        <w:autoSpaceDE/>
        <w:autoSpaceDN/>
        <w:bidi w:val="0"/>
        <w:adjustRightInd/>
        <w:snapToGrid/>
        <w:spacing w:line="594" w:lineRule="exact"/>
        <w:ind w:firstLine="1881" w:firstLineChars="595"/>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lang w:eastAsia="zh-CN"/>
        </w:rPr>
        <w:t>杨小强</w:t>
      </w:r>
      <w:r>
        <w:rPr>
          <w:rFonts w:hint="eastAsia" w:ascii="Times New Roman" w:hAnsi="Times New Roman" w:eastAsia="方正仿宋_GBK"/>
          <w:b w:val="0"/>
          <w:sz w:val="32"/>
        </w:rPr>
        <w:t xml:space="preserve">  </w:t>
      </w:r>
      <w:r>
        <w:rPr>
          <w:rFonts w:hint="eastAsia" w:ascii="Times New Roman" w:hAnsi="Times New Roman"/>
          <w:b w:val="0"/>
          <w:sz w:val="32"/>
          <w:lang w:eastAsia="zh-CN"/>
        </w:rPr>
        <w:t>街道</w:t>
      </w:r>
      <w:r>
        <w:rPr>
          <w:rFonts w:hint="eastAsia" w:ascii="Times New Roman" w:hAnsi="Times New Roman" w:eastAsia="方正仿宋_GBK"/>
          <w:b w:val="0"/>
          <w:sz w:val="32"/>
        </w:rPr>
        <w:t>文旅服务中心负责人</w:t>
      </w:r>
    </w:p>
    <w:p>
      <w:pPr>
        <w:keepNext w:val="0"/>
        <w:keepLines w:val="0"/>
        <w:pageBreakBefore w:val="0"/>
        <w:widowControl w:val="0"/>
        <w:kinsoku/>
        <w:wordWrap/>
        <w:overflowPunct/>
        <w:topLinePunct w:val="0"/>
        <w:autoSpaceDE/>
        <w:autoSpaceDN/>
        <w:bidi w:val="0"/>
        <w:adjustRightInd/>
        <w:snapToGrid/>
        <w:spacing w:line="594" w:lineRule="exact"/>
        <w:ind w:firstLine="1881" w:firstLineChars="595"/>
        <w:textAlignment w:val="auto"/>
        <w:outlineLvl w:val="9"/>
        <w:rPr>
          <w:rFonts w:hint="eastAsia" w:ascii="Times New Roman" w:hAnsi="Times New Roman" w:eastAsia="方正仿宋_GBK"/>
          <w:b w:val="0"/>
          <w:sz w:val="32"/>
        </w:rPr>
      </w:pPr>
      <w:r>
        <w:rPr>
          <w:rFonts w:hint="eastAsia" w:ascii="Times New Roman" w:hAnsi="Times New Roman"/>
          <w:b w:val="0"/>
          <w:sz w:val="32"/>
          <w:lang w:eastAsia="zh-CN"/>
        </w:rPr>
        <w:t>袁光平</w:t>
      </w:r>
      <w:r>
        <w:rPr>
          <w:rFonts w:hint="eastAsia" w:ascii="Times New Roman" w:hAnsi="Times New Roman" w:eastAsia="方正仿宋_GBK"/>
          <w:b w:val="0"/>
          <w:sz w:val="32"/>
        </w:rPr>
        <w:t xml:space="preserve"> </w:t>
      </w:r>
      <w:r>
        <w:rPr>
          <w:rFonts w:hint="eastAsia"/>
          <w:b w:val="0"/>
          <w:sz w:val="32"/>
          <w:lang w:val="en-US" w:eastAsia="zh-CN"/>
        </w:rPr>
        <w:t xml:space="preserve"> </w:t>
      </w:r>
      <w:r>
        <w:rPr>
          <w:rFonts w:hint="eastAsia" w:ascii="Times New Roman" w:hAnsi="Times New Roman"/>
          <w:b w:val="0"/>
          <w:sz w:val="32"/>
          <w:lang w:eastAsia="zh-CN"/>
        </w:rPr>
        <w:t>街道</w:t>
      </w:r>
      <w:r>
        <w:rPr>
          <w:rFonts w:hint="eastAsia" w:ascii="Times New Roman" w:hAnsi="Times New Roman" w:eastAsia="方正仿宋_GBK"/>
          <w:b w:val="0"/>
          <w:sz w:val="32"/>
        </w:rPr>
        <w:t>退役军人服务站站长</w:t>
      </w:r>
    </w:p>
    <w:p>
      <w:pPr>
        <w:keepNext w:val="0"/>
        <w:keepLines w:val="0"/>
        <w:pageBreakBefore w:val="0"/>
        <w:widowControl w:val="0"/>
        <w:kinsoku/>
        <w:wordWrap/>
        <w:overflowPunct/>
        <w:topLinePunct w:val="0"/>
        <w:autoSpaceDE/>
        <w:autoSpaceDN/>
        <w:bidi w:val="0"/>
        <w:adjustRightInd/>
        <w:snapToGrid/>
        <w:spacing w:line="594" w:lineRule="exact"/>
        <w:ind w:firstLine="1881" w:firstLineChars="595"/>
        <w:textAlignment w:val="auto"/>
        <w:outlineLvl w:val="9"/>
        <w:rPr>
          <w:rFonts w:hint="eastAsia" w:ascii="Times New Roman" w:hAnsi="Times New Roman" w:eastAsia="方正仿宋_GBK"/>
          <w:b w:val="0"/>
          <w:sz w:val="32"/>
          <w:lang w:eastAsia="zh-CN"/>
        </w:rPr>
      </w:pPr>
      <w:r>
        <w:rPr>
          <w:rFonts w:hint="eastAsia" w:ascii="Times New Roman" w:hAnsi="Times New Roman" w:eastAsia="方正仿宋_GBK"/>
          <w:b w:val="0"/>
          <w:sz w:val="32"/>
          <w:lang w:eastAsia="zh-CN"/>
        </w:rPr>
        <w:t>蒋</w:t>
      </w:r>
      <w:r>
        <w:rPr>
          <w:rFonts w:hint="eastAsia" w:ascii="Times New Roman" w:hAnsi="Times New Roman" w:eastAsia="方正仿宋_GBK"/>
          <w:b w:val="0"/>
          <w:sz w:val="32"/>
          <w:lang w:val="en-US" w:eastAsia="zh-CN"/>
        </w:rPr>
        <w:t xml:space="preserve">  容</w:t>
      </w:r>
      <w:r>
        <w:rPr>
          <w:rFonts w:hint="eastAsia" w:ascii="Times New Roman" w:hAnsi="Times New Roman" w:eastAsia="方正仿宋_GBK"/>
          <w:b w:val="0"/>
          <w:sz w:val="32"/>
        </w:rPr>
        <w:t xml:space="preserve">  </w:t>
      </w:r>
      <w:r>
        <w:rPr>
          <w:rFonts w:hint="eastAsia" w:ascii="Times New Roman" w:hAnsi="Times New Roman"/>
          <w:b w:val="0"/>
          <w:sz w:val="32"/>
          <w:lang w:eastAsia="zh-CN"/>
        </w:rPr>
        <w:t>街道</w:t>
      </w:r>
      <w:r>
        <w:rPr>
          <w:rFonts w:hint="eastAsia" w:ascii="Times New Roman" w:hAnsi="Times New Roman" w:eastAsia="方正仿宋_GBK"/>
          <w:b w:val="0"/>
          <w:sz w:val="32"/>
          <w:lang w:eastAsia="zh-CN"/>
        </w:rPr>
        <w:t>招商服务中心</w:t>
      </w:r>
      <w:r>
        <w:rPr>
          <w:rFonts w:hint="eastAsia" w:ascii="Times New Roman" w:hAnsi="Times New Roman"/>
          <w:b w:val="0"/>
          <w:sz w:val="32"/>
          <w:lang w:eastAsia="zh-CN"/>
        </w:rPr>
        <w:t>主任</w:t>
      </w:r>
    </w:p>
    <w:p>
      <w:pPr>
        <w:keepNext w:val="0"/>
        <w:keepLines w:val="0"/>
        <w:pageBreakBefore w:val="0"/>
        <w:widowControl w:val="0"/>
        <w:kinsoku/>
        <w:wordWrap/>
        <w:overflowPunct/>
        <w:topLinePunct w:val="0"/>
        <w:autoSpaceDE/>
        <w:autoSpaceDN/>
        <w:bidi w:val="0"/>
        <w:adjustRightInd/>
        <w:snapToGrid/>
        <w:spacing w:line="594" w:lineRule="exact"/>
        <w:ind w:firstLine="1874" w:firstLineChars="593"/>
        <w:textAlignment w:val="auto"/>
        <w:outlineLvl w:val="9"/>
        <w:rPr>
          <w:rFonts w:hint="eastAsia" w:ascii="Times New Roman" w:hAnsi="Times New Roman" w:eastAsia="方正仿宋_GBK"/>
          <w:b w:val="0"/>
          <w:sz w:val="32"/>
        </w:rPr>
      </w:pPr>
      <w:r>
        <w:rPr>
          <w:rFonts w:hint="eastAsia" w:ascii="Times New Roman" w:hAnsi="Times New Roman"/>
          <w:b w:val="0"/>
          <w:sz w:val="32"/>
          <w:lang w:val="en-US" w:eastAsia="zh-CN"/>
        </w:rPr>
        <w:t xml:space="preserve">吴乾胜 </w:t>
      </w:r>
      <w:r>
        <w:rPr>
          <w:rFonts w:hint="eastAsia"/>
          <w:b w:val="0"/>
          <w:sz w:val="32"/>
          <w:lang w:val="en-US" w:eastAsia="zh-CN"/>
        </w:rPr>
        <w:t xml:space="preserve"> </w:t>
      </w:r>
      <w:r>
        <w:rPr>
          <w:rFonts w:hint="eastAsia" w:ascii="Times New Roman" w:hAnsi="Times New Roman"/>
          <w:b w:val="0"/>
          <w:sz w:val="32"/>
          <w:lang w:eastAsia="zh-CN"/>
        </w:rPr>
        <w:t>街道</w:t>
      </w:r>
      <w:r>
        <w:rPr>
          <w:rFonts w:hint="eastAsia" w:ascii="Times New Roman" w:hAnsi="Times New Roman" w:eastAsia="方正仿宋_GBK"/>
          <w:b w:val="0"/>
          <w:sz w:val="32"/>
        </w:rPr>
        <w:t>农业服务中心负责人</w:t>
      </w:r>
    </w:p>
    <w:p>
      <w:pPr>
        <w:keepNext w:val="0"/>
        <w:keepLines w:val="0"/>
        <w:pageBreakBefore w:val="0"/>
        <w:widowControl w:val="0"/>
        <w:kinsoku/>
        <w:wordWrap/>
        <w:overflowPunct/>
        <w:topLinePunct w:val="0"/>
        <w:autoSpaceDE/>
        <w:autoSpaceDN/>
        <w:bidi w:val="0"/>
        <w:adjustRightInd/>
        <w:snapToGrid/>
        <w:spacing w:line="594" w:lineRule="exact"/>
        <w:ind w:firstLine="1896" w:firstLineChars="600"/>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rPr>
        <w:t xml:space="preserve">蔡德文  </w:t>
      </w:r>
      <w:r>
        <w:rPr>
          <w:rFonts w:hint="eastAsia" w:ascii="Times New Roman" w:hAnsi="Times New Roman"/>
          <w:b w:val="0"/>
          <w:sz w:val="32"/>
          <w:lang w:eastAsia="zh-CN"/>
        </w:rPr>
        <w:t>街道</w:t>
      </w:r>
      <w:r>
        <w:rPr>
          <w:rFonts w:hint="eastAsia" w:ascii="Times New Roman" w:hAnsi="Times New Roman" w:eastAsia="方正仿宋_GBK"/>
          <w:b w:val="0"/>
          <w:sz w:val="32"/>
        </w:rPr>
        <w:t xml:space="preserve">重点工程协调办负责人   </w:t>
      </w:r>
    </w:p>
    <w:p>
      <w:pPr>
        <w:keepNext w:val="0"/>
        <w:keepLines w:val="0"/>
        <w:pageBreakBefore w:val="0"/>
        <w:widowControl w:val="0"/>
        <w:kinsoku/>
        <w:wordWrap/>
        <w:overflowPunct/>
        <w:topLinePunct w:val="0"/>
        <w:autoSpaceDE/>
        <w:autoSpaceDN/>
        <w:bidi w:val="0"/>
        <w:adjustRightInd/>
        <w:snapToGrid/>
        <w:spacing w:line="594" w:lineRule="exact"/>
        <w:ind w:firstLine="1896" w:firstLineChars="600"/>
        <w:textAlignment w:val="auto"/>
        <w:outlineLvl w:val="9"/>
        <w:rPr>
          <w:rFonts w:hint="eastAsia" w:ascii="Times New Roman" w:hAnsi="Times New Roman" w:eastAsia="方正仿宋_GBK"/>
          <w:b w:val="0"/>
          <w:sz w:val="32"/>
        </w:rPr>
      </w:pPr>
      <w:r>
        <w:rPr>
          <w:rFonts w:hint="eastAsia" w:ascii="Times New Roman" w:hAnsi="Times New Roman" w:eastAsia="方正仿宋_GBK" w:cs="Times New Roman"/>
          <w:b w:val="0"/>
          <w:sz w:val="32"/>
          <w:lang w:eastAsia="zh-CN"/>
        </w:rPr>
        <w:t>曾</w:t>
      </w:r>
      <w:r>
        <w:rPr>
          <w:rFonts w:hint="eastAsia" w:ascii="Times New Roman" w:hAnsi="Times New Roman" w:cs="Times New Roman"/>
          <w:b w:val="0"/>
          <w:sz w:val="32"/>
          <w:lang w:eastAsia="zh-CN"/>
        </w:rPr>
        <w:t>昭</w:t>
      </w:r>
      <w:r>
        <w:rPr>
          <w:rFonts w:hint="eastAsia" w:ascii="Times New Roman" w:hAnsi="Times New Roman" w:eastAsia="方正仿宋_GBK" w:cs="Times New Roman"/>
          <w:b w:val="0"/>
          <w:sz w:val="32"/>
          <w:lang w:eastAsia="zh-CN"/>
        </w:rPr>
        <w:t>平</w:t>
      </w:r>
      <w:r>
        <w:rPr>
          <w:rFonts w:hint="eastAsia" w:ascii="Times New Roman" w:hAnsi="Times New Roman" w:eastAsia="方正仿宋_GBK"/>
          <w:b w:val="0"/>
          <w:sz w:val="32"/>
        </w:rPr>
        <w:t xml:space="preserve">  羊角水陆派出所所长</w:t>
      </w:r>
    </w:p>
    <w:p>
      <w:pPr>
        <w:keepNext w:val="0"/>
        <w:keepLines w:val="0"/>
        <w:pageBreakBefore w:val="0"/>
        <w:widowControl w:val="0"/>
        <w:kinsoku/>
        <w:wordWrap/>
        <w:overflowPunct/>
        <w:topLinePunct w:val="0"/>
        <w:autoSpaceDE/>
        <w:autoSpaceDN/>
        <w:bidi w:val="0"/>
        <w:adjustRightInd/>
        <w:snapToGrid/>
        <w:spacing w:line="594" w:lineRule="exact"/>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rPr>
        <w:t xml:space="preserve">            </w:t>
      </w:r>
      <w:r>
        <w:rPr>
          <w:rFonts w:hint="eastAsia" w:ascii="Times New Roman" w:hAnsi="Times New Roman" w:eastAsia="方正仿宋_GBK"/>
          <w:b w:val="0"/>
          <w:sz w:val="32"/>
          <w:lang w:eastAsia="zh-CN"/>
        </w:rPr>
        <w:t>田仁卫</w:t>
      </w:r>
      <w:r>
        <w:rPr>
          <w:rFonts w:hint="eastAsia" w:ascii="Times New Roman" w:hAnsi="Times New Roman" w:eastAsia="方正仿宋_GBK"/>
          <w:b w:val="0"/>
          <w:sz w:val="32"/>
        </w:rPr>
        <w:t xml:space="preserve">  </w:t>
      </w:r>
      <w:r>
        <w:rPr>
          <w:rFonts w:hint="eastAsia" w:ascii="Times New Roman" w:hAnsi="Times New Roman" w:eastAsia="方正仿宋_GBK"/>
          <w:b w:val="0"/>
          <w:sz w:val="32"/>
          <w:lang w:eastAsia="zh-CN"/>
        </w:rPr>
        <w:t>育才</w:t>
      </w:r>
      <w:r>
        <w:rPr>
          <w:rFonts w:hint="eastAsia" w:ascii="Times New Roman" w:hAnsi="Times New Roman" w:eastAsia="方正仿宋_GBK"/>
          <w:b w:val="0"/>
          <w:sz w:val="32"/>
        </w:rPr>
        <w:t>小学校长</w:t>
      </w:r>
    </w:p>
    <w:p>
      <w:pPr>
        <w:keepNext w:val="0"/>
        <w:keepLines w:val="0"/>
        <w:pageBreakBefore w:val="0"/>
        <w:widowControl w:val="0"/>
        <w:kinsoku/>
        <w:wordWrap/>
        <w:overflowPunct/>
        <w:topLinePunct w:val="0"/>
        <w:autoSpaceDE/>
        <w:autoSpaceDN/>
        <w:bidi w:val="0"/>
        <w:adjustRightInd/>
        <w:snapToGrid/>
        <w:spacing w:line="594" w:lineRule="exact"/>
        <w:ind w:firstLine="1896" w:firstLineChars="600"/>
        <w:textAlignment w:val="auto"/>
        <w:outlineLvl w:val="9"/>
        <w:rPr>
          <w:rFonts w:hint="eastAsia" w:ascii="Times New Roman" w:hAnsi="Times New Roman" w:eastAsia="方正仿宋_GBK"/>
          <w:b w:val="0"/>
          <w:sz w:val="32"/>
        </w:rPr>
      </w:pPr>
      <w:r>
        <w:rPr>
          <w:rFonts w:hint="eastAsia" w:ascii="Times New Roman" w:hAnsi="Times New Roman"/>
          <w:b w:val="0"/>
          <w:sz w:val="32"/>
          <w:lang w:eastAsia="zh-CN"/>
        </w:rPr>
        <w:t>陈安文</w:t>
      </w:r>
      <w:r>
        <w:rPr>
          <w:rFonts w:hint="eastAsia" w:ascii="Times New Roman" w:hAnsi="Times New Roman" w:eastAsia="方正仿宋_GBK"/>
          <w:b w:val="0"/>
          <w:sz w:val="32"/>
        </w:rPr>
        <w:t xml:space="preserve">  </w:t>
      </w:r>
      <w:r>
        <w:rPr>
          <w:rFonts w:hint="eastAsia" w:ascii="Times New Roman" w:hAnsi="Times New Roman" w:eastAsia="方正仿宋_GBK"/>
          <w:b w:val="0"/>
          <w:sz w:val="32"/>
          <w:lang w:eastAsia="zh-CN"/>
        </w:rPr>
        <w:t>育才</w:t>
      </w:r>
      <w:r>
        <w:rPr>
          <w:rFonts w:hint="eastAsia" w:ascii="Times New Roman" w:hAnsi="Times New Roman" w:eastAsia="方正仿宋_GBK"/>
          <w:b w:val="0"/>
          <w:sz w:val="32"/>
        </w:rPr>
        <w:t>中学校长</w:t>
      </w:r>
    </w:p>
    <w:p>
      <w:pPr>
        <w:keepNext w:val="0"/>
        <w:keepLines w:val="0"/>
        <w:pageBreakBefore w:val="0"/>
        <w:widowControl w:val="0"/>
        <w:kinsoku/>
        <w:wordWrap/>
        <w:overflowPunct/>
        <w:topLinePunct w:val="0"/>
        <w:autoSpaceDE/>
        <w:autoSpaceDN/>
        <w:bidi w:val="0"/>
        <w:adjustRightInd/>
        <w:snapToGrid/>
        <w:spacing w:line="594" w:lineRule="exact"/>
        <w:ind w:firstLine="1896" w:firstLineChars="600"/>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lang w:eastAsia="zh-CN"/>
        </w:rPr>
        <w:t>田</w:t>
      </w:r>
      <w:r>
        <w:rPr>
          <w:rFonts w:hint="eastAsia" w:ascii="Times New Roman" w:hAnsi="Times New Roman" w:eastAsia="方正仿宋_GBK"/>
          <w:b w:val="0"/>
          <w:sz w:val="32"/>
          <w:lang w:val="en-US" w:eastAsia="zh-CN"/>
        </w:rPr>
        <w:t xml:space="preserve">  宁</w:t>
      </w:r>
      <w:r>
        <w:rPr>
          <w:rFonts w:hint="eastAsia" w:ascii="Times New Roman" w:hAnsi="Times New Roman" w:eastAsia="方正仿宋_GBK"/>
          <w:b w:val="0"/>
          <w:sz w:val="32"/>
        </w:rPr>
        <w:t xml:space="preserve">  羊角</w:t>
      </w:r>
      <w:r>
        <w:rPr>
          <w:rFonts w:hint="eastAsia" w:ascii="Times New Roman" w:hAnsi="Times New Roman"/>
          <w:b w:val="0"/>
          <w:sz w:val="32"/>
          <w:lang w:eastAsia="zh-CN"/>
        </w:rPr>
        <w:t>规资</w:t>
      </w:r>
      <w:r>
        <w:rPr>
          <w:rFonts w:hint="eastAsia" w:ascii="Times New Roman" w:hAnsi="Times New Roman" w:eastAsia="方正仿宋_GBK"/>
          <w:b w:val="0"/>
          <w:sz w:val="32"/>
        </w:rPr>
        <w:t>所所长</w:t>
      </w:r>
    </w:p>
    <w:p>
      <w:pPr>
        <w:keepNext w:val="0"/>
        <w:keepLines w:val="0"/>
        <w:pageBreakBefore w:val="0"/>
        <w:widowControl w:val="0"/>
        <w:kinsoku/>
        <w:wordWrap/>
        <w:overflowPunct/>
        <w:topLinePunct w:val="0"/>
        <w:autoSpaceDE/>
        <w:autoSpaceDN/>
        <w:bidi w:val="0"/>
        <w:adjustRightInd/>
        <w:snapToGrid/>
        <w:spacing w:line="594" w:lineRule="exact"/>
        <w:ind w:firstLine="1896" w:firstLineChars="600"/>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rPr>
        <w:t>陈晓峰  羊角街道社区卫生服务中心主任</w:t>
      </w:r>
    </w:p>
    <w:p>
      <w:pPr>
        <w:keepNext w:val="0"/>
        <w:keepLines w:val="0"/>
        <w:pageBreakBefore w:val="0"/>
        <w:widowControl w:val="0"/>
        <w:kinsoku/>
        <w:wordWrap/>
        <w:overflowPunct/>
        <w:topLinePunct w:val="0"/>
        <w:autoSpaceDE/>
        <w:autoSpaceDN/>
        <w:bidi w:val="0"/>
        <w:adjustRightInd/>
        <w:snapToGrid/>
        <w:spacing w:line="594" w:lineRule="exact"/>
        <w:ind w:firstLine="1896" w:firstLineChars="600"/>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rPr>
        <w:t xml:space="preserve">叶志茂  羊角司法所所长 </w:t>
      </w:r>
    </w:p>
    <w:p>
      <w:pPr>
        <w:keepNext w:val="0"/>
        <w:keepLines w:val="0"/>
        <w:pageBreakBefore w:val="0"/>
        <w:widowControl w:val="0"/>
        <w:kinsoku/>
        <w:wordWrap/>
        <w:overflowPunct/>
        <w:topLinePunct w:val="0"/>
        <w:autoSpaceDE/>
        <w:autoSpaceDN/>
        <w:bidi w:val="0"/>
        <w:adjustRightInd/>
        <w:snapToGrid/>
        <w:spacing w:line="594" w:lineRule="exact"/>
        <w:ind w:firstLine="1896" w:firstLineChars="600"/>
        <w:textAlignment w:val="auto"/>
        <w:outlineLvl w:val="9"/>
        <w:rPr>
          <w:rFonts w:hint="eastAsia" w:ascii="Times New Roman" w:hAnsi="Times New Roman" w:eastAsia="方正仿宋_GBK"/>
          <w:b w:val="0"/>
          <w:sz w:val="32"/>
        </w:rPr>
      </w:pPr>
      <w:r>
        <w:rPr>
          <w:rFonts w:hint="eastAsia" w:ascii="Times New Roman" w:hAnsi="Times New Roman" w:eastAsia="方正仿宋_GBK"/>
          <w:b w:val="0"/>
          <w:sz w:val="32"/>
        </w:rPr>
        <w:t>各村（</w:t>
      </w:r>
      <w:r>
        <w:rPr>
          <w:rFonts w:hint="eastAsia" w:ascii="Times New Roman" w:hAnsi="Times New Roman"/>
          <w:b w:val="0"/>
          <w:sz w:val="32"/>
          <w:lang w:eastAsia="zh-CN"/>
        </w:rPr>
        <w:t>社区</w:t>
      </w:r>
      <w:r>
        <w:rPr>
          <w:rFonts w:hint="eastAsia" w:ascii="Times New Roman" w:hAnsi="Times New Roman" w:eastAsia="方正仿宋_GBK"/>
          <w:b w:val="0"/>
          <w:sz w:val="32"/>
        </w:rPr>
        <w:t>）党</w:t>
      </w:r>
      <w:r>
        <w:rPr>
          <w:rFonts w:hint="eastAsia" w:ascii="Times New Roman" w:hAnsi="Times New Roman"/>
          <w:b w:val="0"/>
          <w:sz w:val="32"/>
          <w:lang w:eastAsia="zh-CN"/>
        </w:rPr>
        <w:t>（</w:t>
      </w:r>
      <w:r>
        <w:rPr>
          <w:rFonts w:hint="eastAsia" w:ascii="Times New Roman" w:hAnsi="Times New Roman" w:eastAsia="方正仿宋_GBK"/>
          <w:b w:val="0"/>
          <w:sz w:val="32"/>
        </w:rPr>
        <w:t>总</w:t>
      </w:r>
      <w:r>
        <w:rPr>
          <w:rFonts w:hint="eastAsia" w:ascii="Times New Roman" w:hAnsi="Times New Roman"/>
          <w:b w:val="0"/>
          <w:sz w:val="32"/>
          <w:lang w:eastAsia="zh-CN"/>
        </w:rPr>
        <w:t>）</w:t>
      </w:r>
      <w:r>
        <w:rPr>
          <w:rFonts w:hint="eastAsia" w:ascii="Times New Roman" w:hAnsi="Times New Roman" w:eastAsia="方正仿宋_GBK"/>
          <w:b w:val="0"/>
          <w:sz w:val="32"/>
        </w:rPr>
        <w:t>支部书记</w:t>
      </w:r>
    </w:p>
    <w:p>
      <w:pPr>
        <w:keepNext w:val="0"/>
        <w:keepLines w:val="0"/>
        <w:pageBreakBefore w:val="0"/>
        <w:widowControl w:val="0"/>
        <w:tabs>
          <w:tab w:val="left" w:pos="1935"/>
          <w:tab w:val="left" w:pos="3515"/>
        </w:tabs>
        <w:kinsoku/>
        <w:wordWrap/>
        <w:overflowPunct/>
        <w:topLinePunct w:val="0"/>
        <w:autoSpaceDE/>
        <w:autoSpaceDN/>
        <w:bidi w:val="0"/>
        <w:adjustRightInd/>
        <w:snapToGrid/>
        <w:spacing w:line="594" w:lineRule="exact"/>
        <w:ind w:firstLine="632" w:firstLineChars="200"/>
        <w:rPr>
          <w:rFonts w:ascii="Times New Roman" w:hAnsi="Times New Roman" w:cs="方正仿宋_GBK"/>
          <w:szCs w:val="40"/>
        </w:rPr>
      </w:pPr>
      <w:r>
        <w:rPr>
          <w:rFonts w:hint="eastAsia" w:ascii="Times New Roman" w:hAnsi="Times New Roman" w:cs="方正仿宋_GBK"/>
          <w:szCs w:val="40"/>
        </w:rPr>
        <w:t>领导小组下设办公室于农业服务中心，由贾晓兵和王庆梅同志负责日常业务工作。</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eastAsia="方正黑体_GBK" w:cs="仿宋_GB2312"/>
          <w:bCs/>
          <w:szCs w:val="32"/>
        </w:rPr>
      </w:pPr>
      <w:r>
        <w:rPr>
          <w:rFonts w:hint="eastAsia" w:ascii="Times New Roman" w:hAnsi="Times New Roman" w:eastAsia="方正黑体_GBK" w:cs="仿宋_GB2312"/>
          <w:bCs/>
          <w:szCs w:val="32"/>
        </w:rPr>
        <w:t>四、成员单位职责</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textAlignment w:val="auto"/>
        <w:rPr>
          <w:rFonts w:ascii="Times New Roman" w:hAnsi="Times New Roman" w:cs="方正仿宋_GBK"/>
          <w:szCs w:val="40"/>
        </w:rPr>
      </w:pPr>
      <w:r>
        <w:rPr>
          <w:rFonts w:hint="eastAsia" w:ascii="Times New Roman" w:hAnsi="Times New Roman" w:cs="方正仿宋_GBK"/>
          <w:szCs w:val="40"/>
        </w:rPr>
        <w:t>各村（</w:t>
      </w:r>
      <w:r>
        <w:rPr>
          <w:rFonts w:hint="eastAsia" w:cs="方正仿宋_GBK"/>
          <w:szCs w:val="40"/>
          <w:lang w:eastAsia="zh-CN"/>
        </w:rPr>
        <w:t>社区</w:t>
      </w:r>
      <w:r>
        <w:rPr>
          <w:rFonts w:hint="eastAsia" w:ascii="Times New Roman" w:hAnsi="Times New Roman" w:cs="方正仿宋_GBK"/>
          <w:szCs w:val="40"/>
        </w:rPr>
        <w:t>）及相关办室必须认真履行职责，服从统一指挥和调度。其相关负责人必须</w:t>
      </w:r>
      <w:r>
        <w:rPr>
          <w:rFonts w:ascii="Times New Roman" w:hAnsi="Times New Roman" w:cs="方正仿宋_GBK"/>
          <w:szCs w:val="40"/>
        </w:rPr>
        <w:t>24</w:t>
      </w:r>
      <w:r>
        <w:rPr>
          <w:rFonts w:hint="eastAsia" w:ascii="Times New Roman" w:hAnsi="Times New Roman" w:cs="方正仿宋_GBK"/>
          <w:szCs w:val="40"/>
        </w:rPr>
        <w:t>小时保持信息畅通，预案一旦启动，必须立即响应，按要求及时到达指定岗位。</w:t>
      </w:r>
    </w:p>
    <w:p>
      <w:pPr>
        <w:pStyle w:val="5"/>
        <w:keepNext w:val="0"/>
        <w:keepLines w:val="0"/>
        <w:pageBreakBefore w:val="0"/>
        <w:widowControl w:val="0"/>
        <w:kinsoku/>
        <w:wordWrap/>
        <w:overflowPunct/>
        <w:topLinePunct w:val="0"/>
        <w:autoSpaceDE/>
        <w:autoSpaceDN/>
        <w:bidi w:val="0"/>
        <w:adjustRightInd/>
        <w:snapToGrid/>
        <w:spacing w:line="594" w:lineRule="exact"/>
        <w:ind w:firstLine="632"/>
        <w:rPr>
          <w:rFonts w:ascii="Times New Roman" w:hAnsi="Times New Roman" w:cs="方正仿宋_GBK"/>
          <w:szCs w:val="40"/>
        </w:rPr>
      </w:pPr>
      <w:r>
        <w:rPr>
          <w:rFonts w:hint="eastAsia" w:ascii="Times New Roman" w:hAnsi="Times New Roman" w:eastAsia="方正楷体_GBK" w:cs="方正仿宋_GBK"/>
          <w:szCs w:val="40"/>
        </w:rPr>
        <w:t>（一）农业服务中心</w:t>
      </w:r>
      <w:r>
        <w:rPr>
          <w:rFonts w:hint="eastAsia" w:eastAsia="方正楷体_GBK" w:cs="方正仿宋_GBK"/>
          <w:szCs w:val="40"/>
          <w:lang w:eastAsia="zh-CN"/>
        </w:rPr>
        <w:t>。</w:t>
      </w:r>
      <w:r>
        <w:rPr>
          <w:rFonts w:hint="eastAsia" w:ascii="Times New Roman" w:hAnsi="Times New Roman" w:cs="方正仿宋_GBK"/>
          <w:szCs w:val="40"/>
        </w:rPr>
        <w:t>负责组织协调各相关办室做好供水应急工作，组织、指导相关部门采取应急措施督促其执行；</w:t>
      </w:r>
    </w:p>
    <w:p>
      <w:pPr>
        <w:pStyle w:val="5"/>
        <w:keepNext w:val="0"/>
        <w:keepLines w:val="0"/>
        <w:pageBreakBefore w:val="0"/>
        <w:widowControl w:val="0"/>
        <w:kinsoku/>
        <w:wordWrap/>
        <w:overflowPunct/>
        <w:topLinePunct w:val="0"/>
        <w:autoSpaceDE/>
        <w:autoSpaceDN/>
        <w:bidi w:val="0"/>
        <w:adjustRightInd/>
        <w:snapToGrid/>
        <w:spacing w:line="594" w:lineRule="exact"/>
        <w:ind w:firstLine="632"/>
        <w:rPr>
          <w:rFonts w:ascii="Times New Roman" w:hAnsi="Times New Roman" w:cs="方正仿宋_GBK"/>
          <w:szCs w:val="40"/>
        </w:rPr>
      </w:pPr>
      <w:r>
        <w:rPr>
          <w:rFonts w:hint="eastAsia" w:ascii="Times New Roman" w:hAnsi="Times New Roman" w:eastAsia="方正楷体_GBK" w:cs="方正仿宋_GBK"/>
          <w:szCs w:val="40"/>
        </w:rPr>
        <w:t>（二）村（社区）</w:t>
      </w:r>
      <w:r>
        <w:rPr>
          <w:rFonts w:hint="eastAsia" w:eastAsia="方正楷体_GBK" w:cs="方正仿宋_GBK"/>
          <w:szCs w:val="40"/>
          <w:lang w:eastAsia="zh-CN"/>
        </w:rPr>
        <w:t>。</w:t>
      </w:r>
      <w:r>
        <w:rPr>
          <w:rFonts w:hint="eastAsia" w:ascii="Times New Roman" w:hAnsi="Times New Roman" w:cs="方正仿宋_GBK"/>
          <w:szCs w:val="40"/>
        </w:rPr>
        <w:t>负责枯水期用水协调工作；</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rPr>
      </w:pPr>
      <w:r>
        <w:rPr>
          <w:rFonts w:hint="eastAsia" w:ascii="Times New Roman" w:hAnsi="Times New Roman" w:eastAsia="方正楷体_GBK"/>
        </w:rPr>
        <w:t>（三）财政办：</w:t>
      </w:r>
      <w:r>
        <w:rPr>
          <w:rFonts w:hint="eastAsia" w:ascii="Times New Roman" w:hAnsi="Times New Roman"/>
        </w:rPr>
        <w:t>负责安排应急供水专项资金，并采购相关设备和器械；</w:t>
      </w:r>
    </w:p>
    <w:p>
      <w:pPr>
        <w:pStyle w:val="5"/>
        <w:keepNext w:val="0"/>
        <w:keepLines w:val="0"/>
        <w:pageBreakBefore w:val="0"/>
        <w:widowControl w:val="0"/>
        <w:kinsoku/>
        <w:wordWrap/>
        <w:overflowPunct/>
        <w:topLinePunct w:val="0"/>
        <w:autoSpaceDE/>
        <w:autoSpaceDN/>
        <w:bidi w:val="0"/>
        <w:adjustRightInd/>
        <w:snapToGrid/>
        <w:spacing w:line="594" w:lineRule="exact"/>
        <w:ind w:firstLine="632"/>
        <w:rPr>
          <w:rFonts w:ascii="Times New Roman" w:hAnsi="Times New Roman" w:cs="方正仿宋_GBK"/>
          <w:szCs w:val="40"/>
        </w:rPr>
      </w:pPr>
      <w:r>
        <w:rPr>
          <w:rFonts w:hint="eastAsia" w:ascii="Times New Roman" w:hAnsi="Times New Roman" w:eastAsia="方正楷体_GBK" w:cs="方正仿宋_GBK"/>
          <w:szCs w:val="40"/>
        </w:rPr>
        <w:t>（四）文旅服务中心</w:t>
      </w:r>
      <w:r>
        <w:rPr>
          <w:rFonts w:hint="eastAsia" w:eastAsia="方正楷体_GBK" w:cs="方正仿宋_GBK"/>
          <w:szCs w:val="40"/>
          <w:lang w:eastAsia="zh-CN"/>
        </w:rPr>
        <w:t>。</w:t>
      </w:r>
      <w:r>
        <w:rPr>
          <w:rFonts w:hint="eastAsia" w:ascii="Times New Roman" w:hAnsi="Times New Roman" w:cs="方正仿宋_GBK"/>
          <w:szCs w:val="40"/>
        </w:rPr>
        <w:t>负责协助节约用水宣传；</w:t>
      </w:r>
    </w:p>
    <w:p>
      <w:pPr>
        <w:pStyle w:val="5"/>
        <w:keepNext w:val="0"/>
        <w:keepLines w:val="0"/>
        <w:pageBreakBefore w:val="0"/>
        <w:widowControl w:val="0"/>
        <w:kinsoku/>
        <w:wordWrap/>
        <w:overflowPunct/>
        <w:topLinePunct w:val="0"/>
        <w:autoSpaceDE/>
        <w:autoSpaceDN/>
        <w:bidi w:val="0"/>
        <w:adjustRightInd/>
        <w:snapToGrid/>
        <w:spacing w:line="594" w:lineRule="exact"/>
        <w:ind w:firstLine="632"/>
        <w:rPr>
          <w:rFonts w:ascii="Times New Roman" w:hAnsi="Times New Roman" w:cs="方正仿宋_GBK"/>
          <w:szCs w:val="40"/>
        </w:rPr>
      </w:pPr>
      <w:r>
        <w:rPr>
          <w:rFonts w:hint="eastAsia" w:ascii="Times New Roman" w:hAnsi="Times New Roman" w:eastAsia="方正楷体_GBK" w:cs="方正仿宋_GBK"/>
          <w:szCs w:val="40"/>
        </w:rPr>
        <w:t>（五）平安办</w:t>
      </w:r>
      <w:r>
        <w:rPr>
          <w:rFonts w:hint="eastAsia" w:eastAsia="方正楷体_GBK" w:cs="方正仿宋_GBK"/>
          <w:szCs w:val="40"/>
          <w:lang w:eastAsia="zh-CN"/>
        </w:rPr>
        <w:t>。</w:t>
      </w:r>
      <w:r>
        <w:rPr>
          <w:rFonts w:hint="eastAsia" w:ascii="Times New Roman" w:hAnsi="Times New Roman" w:cs="方正仿宋_GBK"/>
          <w:szCs w:val="40"/>
        </w:rPr>
        <w:t>负责非常时期用水秩序维护工作，及时应对突发事件；</w:t>
      </w:r>
    </w:p>
    <w:p>
      <w:pPr>
        <w:pStyle w:val="5"/>
        <w:keepNext w:val="0"/>
        <w:keepLines w:val="0"/>
        <w:pageBreakBefore w:val="0"/>
        <w:widowControl w:val="0"/>
        <w:kinsoku/>
        <w:wordWrap/>
        <w:overflowPunct/>
        <w:topLinePunct w:val="0"/>
        <w:autoSpaceDE/>
        <w:autoSpaceDN/>
        <w:bidi w:val="0"/>
        <w:adjustRightInd/>
        <w:snapToGrid/>
        <w:spacing w:line="594" w:lineRule="exact"/>
        <w:ind w:firstLine="632"/>
        <w:rPr>
          <w:rFonts w:ascii="Times New Roman" w:hAnsi="Times New Roman" w:cs="方正仿宋_GBK"/>
          <w:szCs w:val="40"/>
        </w:rPr>
      </w:pPr>
      <w:r>
        <w:rPr>
          <w:rFonts w:hint="eastAsia" w:ascii="Times New Roman" w:hAnsi="Times New Roman" w:eastAsia="方正楷体_GBK" w:cs="方正仿宋_GBK"/>
          <w:szCs w:val="40"/>
        </w:rPr>
        <w:t>（六）建环办</w:t>
      </w:r>
      <w:r>
        <w:rPr>
          <w:rFonts w:hint="eastAsia" w:eastAsia="方正楷体_GBK" w:cs="方正仿宋_GBK"/>
          <w:szCs w:val="40"/>
          <w:lang w:eastAsia="zh-CN"/>
        </w:rPr>
        <w:t>。</w:t>
      </w:r>
      <w:r>
        <w:rPr>
          <w:rFonts w:hint="eastAsia" w:ascii="Times New Roman" w:hAnsi="Times New Roman" w:cs="方正仿宋_GBK"/>
          <w:szCs w:val="40"/>
        </w:rPr>
        <w:t>负责枯水期内各建筑工程的供水协调工作；</w:t>
      </w:r>
    </w:p>
    <w:p>
      <w:pPr>
        <w:pStyle w:val="5"/>
        <w:keepNext w:val="0"/>
        <w:keepLines w:val="0"/>
        <w:pageBreakBefore w:val="0"/>
        <w:widowControl w:val="0"/>
        <w:kinsoku/>
        <w:wordWrap/>
        <w:overflowPunct/>
        <w:topLinePunct w:val="0"/>
        <w:autoSpaceDE/>
        <w:autoSpaceDN/>
        <w:bidi w:val="0"/>
        <w:adjustRightInd/>
        <w:snapToGrid/>
        <w:spacing w:line="594" w:lineRule="exact"/>
        <w:ind w:firstLine="632"/>
        <w:rPr>
          <w:rFonts w:ascii="Times New Roman" w:hAnsi="Times New Roman" w:cs="方正仿宋_GBK"/>
          <w:szCs w:val="40"/>
        </w:rPr>
      </w:pPr>
      <w:r>
        <w:rPr>
          <w:rFonts w:hint="eastAsia" w:ascii="Times New Roman" w:hAnsi="Times New Roman" w:eastAsia="方正楷体_GBK" w:cs="方正仿宋_GBK"/>
          <w:szCs w:val="40"/>
        </w:rPr>
        <w:t>（七）各村民小组</w:t>
      </w:r>
      <w:r>
        <w:rPr>
          <w:rFonts w:hint="eastAsia" w:eastAsia="方正楷体_GBK" w:cs="方正仿宋_GBK"/>
          <w:szCs w:val="40"/>
          <w:lang w:eastAsia="zh-CN"/>
        </w:rPr>
        <w:t>。</w:t>
      </w:r>
      <w:r>
        <w:rPr>
          <w:rFonts w:hint="eastAsia" w:ascii="Times New Roman" w:hAnsi="Times New Roman" w:cs="方正仿宋_GBK"/>
          <w:szCs w:val="40"/>
        </w:rPr>
        <w:t>负责制定本辖区节水抗旱工作方案，并安排专人调水和管水，及时调处矛盾纠纷，保障安全饮水。</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eastAsia="方正黑体_GBK" w:cs="仿宋_GB2312"/>
          <w:bCs/>
          <w:szCs w:val="32"/>
        </w:rPr>
      </w:pPr>
      <w:r>
        <w:rPr>
          <w:rFonts w:hint="eastAsia" w:ascii="Times New Roman" w:hAnsi="Times New Roman" w:eastAsia="方正黑体_GBK" w:cs="仿宋_GB2312"/>
          <w:bCs/>
          <w:szCs w:val="32"/>
        </w:rPr>
        <w:t>五、应急响应</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cs="方正楷体_GBK"/>
          <w:szCs w:val="40"/>
        </w:rPr>
      </w:pPr>
      <w:r>
        <w:rPr>
          <w:rFonts w:hint="eastAsia" w:ascii="Times New Roman" w:hAnsi="Times New Roman" w:eastAsia="方正楷体_GBK" w:cs="方正楷体_GBK"/>
          <w:szCs w:val="40"/>
        </w:rPr>
        <w:t>（一）连续</w:t>
      </w:r>
      <w:r>
        <w:rPr>
          <w:rFonts w:ascii="Times New Roman" w:hAnsi="Times New Roman" w:eastAsia="方正楷体_GBK" w:cs="方正楷体_GBK"/>
          <w:szCs w:val="40"/>
        </w:rPr>
        <w:t>18</w:t>
      </w:r>
      <w:r>
        <w:rPr>
          <w:rFonts w:hint="eastAsia" w:ascii="Times New Roman" w:hAnsi="Times New Roman" w:eastAsia="方正楷体_GBK" w:cs="方正楷体_GBK"/>
          <w:szCs w:val="40"/>
        </w:rPr>
        <w:t>天旱情应急响应。</w:t>
      </w:r>
      <w:r>
        <w:rPr>
          <w:rFonts w:hint="eastAsia" w:ascii="Times New Roman" w:hAnsi="Times New Roman" w:cs="方正仿宋_GBK"/>
          <w:szCs w:val="40"/>
        </w:rPr>
        <w:t>预测本辖区人</w:t>
      </w:r>
      <w:r>
        <w:rPr>
          <w:rFonts w:hint="eastAsia" w:cs="方正仿宋_GBK"/>
          <w:szCs w:val="40"/>
          <w:lang w:eastAsia="zh-CN"/>
        </w:rPr>
        <w:t>畜</w:t>
      </w:r>
      <w:r>
        <w:rPr>
          <w:rFonts w:hint="eastAsia" w:ascii="Times New Roman" w:hAnsi="Times New Roman" w:cs="方正仿宋_GBK"/>
          <w:szCs w:val="40"/>
        </w:rPr>
        <w:t>饮水安全占总蓄水量的</w:t>
      </w:r>
      <w:r>
        <w:rPr>
          <w:rFonts w:ascii="Times New Roman" w:hAnsi="Times New Roman" w:cs="方正仿宋_GBK"/>
          <w:szCs w:val="40"/>
        </w:rPr>
        <w:t>30%</w:t>
      </w:r>
      <w:r>
        <w:rPr>
          <w:rFonts w:hint="eastAsia" w:ascii="Times New Roman" w:hAnsi="Times New Roman" w:cs="方正仿宋_GBK"/>
          <w:szCs w:val="40"/>
        </w:rPr>
        <w:t>，表皮水干涸，部分农户发生饮水困难。为此，采取如下措施：</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cs="方正仿宋_GBK"/>
          <w:szCs w:val="40"/>
        </w:rPr>
      </w:pPr>
      <w:r>
        <w:rPr>
          <w:rFonts w:ascii="Times New Roman" w:hAnsi="Times New Roman" w:cs="方正仿宋_GBK"/>
          <w:szCs w:val="40"/>
        </w:rPr>
        <w:t xml:space="preserve">1. </w:t>
      </w:r>
      <w:r>
        <w:rPr>
          <w:rFonts w:hint="eastAsia" w:ascii="Times New Roman" w:hAnsi="Times New Roman" w:cs="方正仿宋_GBK"/>
          <w:szCs w:val="40"/>
        </w:rPr>
        <w:t>向村社发布预警信息，做好应对恶劣干旱天气的蓄水工作，对辖区内的山坪塘、水池“一对一”落实管护责任人，加强日常运行维护，通知各村社做好山坪塘、水池的蓄水工作及储备水源的寻找工作。</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cs="方正仿宋_GBK"/>
          <w:szCs w:val="40"/>
        </w:rPr>
      </w:pPr>
      <w:r>
        <w:rPr>
          <w:rFonts w:ascii="Times New Roman" w:hAnsi="Times New Roman" w:cs="方正仿宋_GBK"/>
          <w:szCs w:val="40"/>
        </w:rPr>
        <w:t xml:space="preserve">2. </w:t>
      </w:r>
      <w:r>
        <w:rPr>
          <w:rFonts w:hint="eastAsia" w:ascii="Times New Roman" w:hAnsi="Times New Roman" w:cs="方正仿宋_GBK"/>
          <w:szCs w:val="40"/>
        </w:rPr>
        <w:t>各联系村领导牵头，包社干部对所联系村社实行动态监测，实行周报告制度。</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cs="方正楷体_GBK"/>
          <w:szCs w:val="40"/>
        </w:rPr>
      </w:pPr>
      <w:r>
        <w:rPr>
          <w:rFonts w:hint="eastAsia" w:ascii="Times New Roman" w:hAnsi="Times New Roman" w:eastAsia="方正楷体_GBK" w:cs="方正楷体_GBK"/>
          <w:szCs w:val="40"/>
        </w:rPr>
        <w:t>（二）连续</w:t>
      </w:r>
      <w:r>
        <w:rPr>
          <w:rFonts w:ascii="Times New Roman" w:hAnsi="Times New Roman" w:eastAsia="方正楷体_GBK" w:cs="方正楷体_GBK"/>
          <w:szCs w:val="40"/>
        </w:rPr>
        <w:t>30</w:t>
      </w:r>
      <w:r>
        <w:rPr>
          <w:rFonts w:hint="eastAsia" w:ascii="Times New Roman" w:hAnsi="Times New Roman" w:eastAsia="方正楷体_GBK" w:cs="方正楷体_GBK"/>
          <w:szCs w:val="40"/>
        </w:rPr>
        <w:t>天旱情应急响应。</w:t>
      </w:r>
      <w:r>
        <w:rPr>
          <w:rFonts w:hint="eastAsia" w:ascii="Times New Roman" w:hAnsi="Times New Roman" w:cs="方正仿宋_GBK"/>
          <w:szCs w:val="40"/>
        </w:rPr>
        <w:t>此时，本辖区人饮的蓄水量总蓄水量的</w:t>
      </w:r>
      <w:r>
        <w:rPr>
          <w:rFonts w:ascii="Times New Roman" w:hAnsi="Times New Roman" w:cs="方正仿宋_GBK"/>
          <w:szCs w:val="40"/>
        </w:rPr>
        <w:t>20%</w:t>
      </w:r>
      <w:r>
        <w:rPr>
          <w:rFonts w:hint="eastAsia" w:ascii="Times New Roman" w:hAnsi="Times New Roman" w:cs="方正仿宋_GBK"/>
          <w:szCs w:val="40"/>
        </w:rPr>
        <w:t>左右，饮水困难进一步加大，矛盾更加突出，受灾范围扩大，</w:t>
      </w:r>
      <w:r>
        <w:rPr>
          <w:rFonts w:hint="eastAsia" w:ascii="Times New Roman" w:hAnsi="Times New Roman" w:cs="方正仿宋_GBK"/>
          <w:szCs w:val="40"/>
          <w:lang w:eastAsia="zh-CN"/>
        </w:rPr>
        <w:t>马溪</w:t>
      </w:r>
      <w:r>
        <w:rPr>
          <w:rFonts w:hint="eastAsia" w:ascii="Times New Roman" w:hAnsi="Times New Roman" w:cs="方正仿宋_GBK"/>
          <w:szCs w:val="40"/>
        </w:rPr>
        <w:t>河、</w:t>
      </w:r>
      <w:r>
        <w:rPr>
          <w:rFonts w:hint="eastAsia" w:ascii="Times New Roman" w:hAnsi="Times New Roman" w:cs="方正仿宋_GBK"/>
          <w:szCs w:val="40"/>
          <w:lang w:eastAsia="zh-CN"/>
        </w:rPr>
        <w:t>猫儿</w:t>
      </w:r>
      <w:r>
        <w:rPr>
          <w:rFonts w:hint="eastAsia" w:ascii="Times New Roman" w:hAnsi="Times New Roman" w:cs="方正仿宋_GBK"/>
          <w:szCs w:val="40"/>
        </w:rPr>
        <w:t>沟水流将更加减少。为此，采取如下措施：</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cs="方正仿宋_GBK"/>
          <w:szCs w:val="40"/>
        </w:rPr>
      </w:pPr>
      <w:r>
        <w:rPr>
          <w:rFonts w:ascii="Times New Roman" w:hAnsi="Times New Roman" w:cs="方正仿宋_GBK"/>
          <w:szCs w:val="40"/>
        </w:rPr>
        <w:t xml:space="preserve">1. </w:t>
      </w:r>
      <w:r>
        <w:rPr>
          <w:rFonts w:hint="eastAsia" w:ascii="Times New Roman" w:hAnsi="Times New Roman" w:cs="方正仿宋_GBK"/>
          <w:szCs w:val="40"/>
        </w:rPr>
        <w:t>指挥部将更加及时掌握全街道的缺水动态，各村（</w:t>
      </w:r>
      <w:r>
        <w:rPr>
          <w:rFonts w:hint="eastAsia" w:cs="方正仿宋_GBK"/>
          <w:szCs w:val="40"/>
          <w:lang w:eastAsia="zh-CN"/>
        </w:rPr>
        <w:t>社区</w:t>
      </w:r>
      <w:r>
        <w:rPr>
          <w:rFonts w:hint="eastAsia" w:ascii="Times New Roman" w:hAnsi="Times New Roman" w:cs="方正仿宋_GBK"/>
          <w:szCs w:val="40"/>
        </w:rPr>
        <w:t>）实行日报告制度。</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cs="方正仿宋_GBK"/>
          <w:szCs w:val="40"/>
        </w:rPr>
      </w:pPr>
      <w:r>
        <w:rPr>
          <w:rFonts w:ascii="Times New Roman" w:hAnsi="Times New Roman" w:cs="方正仿宋_GBK"/>
          <w:szCs w:val="40"/>
        </w:rPr>
        <w:t xml:space="preserve">2. </w:t>
      </w:r>
      <w:r>
        <w:rPr>
          <w:rFonts w:hint="eastAsia" w:ascii="Times New Roman" w:hAnsi="Times New Roman" w:cs="方正仿宋_GBK"/>
          <w:szCs w:val="40"/>
        </w:rPr>
        <w:t>针对生活饮水困难且无水源可找的断水源，街道将组织实施应急送水，就近抽水等方式解决群众生活用水问题，并积极寻找备用水源，确保群众生活用水稳定可持续。</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cs="方正仿宋_GBK"/>
          <w:szCs w:val="40"/>
        </w:rPr>
      </w:pPr>
      <w:r>
        <w:rPr>
          <w:rFonts w:ascii="Times New Roman" w:hAnsi="Times New Roman" w:cs="方正仿宋_GBK"/>
          <w:szCs w:val="40"/>
        </w:rPr>
        <w:t xml:space="preserve">3. </w:t>
      </w:r>
      <w:r>
        <w:rPr>
          <w:rFonts w:hint="eastAsia" w:ascii="Times New Roman" w:hAnsi="Times New Roman" w:cs="方正仿宋_GBK"/>
          <w:szCs w:val="40"/>
        </w:rPr>
        <w:t>做好山坪塘等水产养殖与人饮供水供需矛盾的问题，优先保障群众生活用水，防止水事纠纷发生。</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cs="方正仿宋_GBK"/>
          <w:szCs w:val="40"/>
        </w:rPr>
      </w:pPr>
      <w:r>
        <w:rPr>
          <w:rFonts w:ascii="Times New Roman" w:hAnsi="Times New Roman" w:cs="方正仿宋_GBK"/>
          <w:szCs w:val="40"/>
        </w:rPr>
        <w:t xml:space="preserve">4. </w:t>
      </w:r>
      <w:r>
        <w:rPr>
          <w:rFonts w:hint="eastAsia" w:ascii="Times New Roman" w:hAnsi="Times New Roman" w:cs="方正仿宋_GBK"/>
          <w:szCs w:val="40"/>
        </w:rPr>
        <w:t>供水站对山坪塘等备用水源要提供技术指导，对备用水源进行消毒净化，确保人民群众饮水安全。</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eastAsia="方正楷体_GBK" w:cs="方正楷体_GBK"/>
          <w:szCs w:val="40"/>
        </w:rPr>
      </w:pPr>
      <w:r>
        <w:rPr>
          <w:rFonts w:hint="eastAsia" w:ascii="Times New Roman" w:hAnsi="Times New Roman" w:eastAsia="方正楷体_GBK" w:cs="方正楷体_GBK"/>
          <w:szCs w:val="40"/>
        </w:rPr>
        <w:t>（三）持续</w:t>
      </w:r>
      <w:r>
        <w:rPr>
          <w:rFonts w:ascii="Times New Roman" w:hAnsi="Times New Roman" w:eastAsia="方正楷体_GBK" w:cs="方正楷体_GBK"/>
          <w:szCs w:val="40"/>
        </w:rPr>
        <w:t>45</w:t>
      </w:r>
      <w:r>
        <w:rPr>
          <w:rFonts w:hint="eastAsia" w:ascii="Times New Roman" w:hAnsi="Times New Roman" w:eastAsia="方正楷体_GBK" w:cs="方正楷体_GBK"/>
          <w:szCs w:val="40"/>
        </w:rPr>
        <w:t>天旱情应急响应。</w:t>
      </w:r>
      <w:r>
        <w:rPr>
          <w:rFonts w:hint="eastAsia" w:ascii="Times New Roman" w:hAnsi="Times New Roman" w:cs="方正仿宋_GBK"/>
          <w:szCs w:val="40"/>
        </w:rPr>
        <w:t>本辖区人饮池水量在</w:t>
      </w:r>
      <w:r>
        <w:rPr>
          <w:rFonts w:ascii="Times New Roman" w:hAnsi="Times New Roman" w:cs="方正仿宋_GBK"/>
          <w:szCs w:val="40"/>
        </w:rPr>
        <w:t>10%</w:t>
      </w:r>
      <w:r>
        <w:rPr>
          <w:rFonts w:hint="eastAsia" w:ascii="Times New Roman" w:hAnsi="Times New Roman" w:cs="方正仿宋_GBK"/>
          <w:szCs w:val="40"/>
        </w:rPr>
        <w:t>左右，生活用水将更加困难，许多村社农业生产用水将无法解决。为此，全体干部职工将深入到各村季节性缺水第一线，团结协作，合力抗旱；街道应急指挥部将集中所有力量，科学合理调水资源，积极寻找可用水源，引导群众更加节约用水，确保群众生活用水。</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eastAsia="方正黑体_GBK" w:cs="仿宋_GB2312"/>
          <w:bCs/>
          <w:szCs w:val="32"/>
        </w:rPr>
      </w:pPr>
      <w:r>
        <w:rPr>
          <w:rFonts w:hint="eastAsia" w:ascii="Times New Roman" w:hAnsi="Times New Roman" w:eastAsia="方正黑体_GBK" w:cs="仿宋_GB2312"/>
          <w:bCs/>
          <w:szCs w:val="32"/>
        </w:rPr>
        <w:t>六、保障措施</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eastAsia="方正楷体_GBK" w:cs="方正楷体_GBK"/>
          <w:szCs w:val="40"/>
        </w:rPr>
      </w:pPr>
      <w:r>
        <w:rPr>
          <w:rFonts w:hint="eastAsia" w:ascii="Times New Roman" w:hAnsi="Times New Roman" w:eastAsia="方正楷体_GBK" w:cs="方正楷体_GBK"/>
          <w:szCs w:val="40"/>
        </w:rPr>
        <w:t>（一）缺水前检查。</w:t>
      </w:r>
      <w:r>
        <w:rPr>
          <w:rFonts w:hint="eastAsia" w:ascii="Times New Roman" w:hAnsi="Times New Roman" w:cs="方正仿宋_GBK"/>
          <w:szCs w:val="40"/>
        </w:rPr>
        <w:t>按照防御部署，对辖区进行全面摸底、排查，对发现的问题登记造册，及时整改处理，重点是蓄水池的修复。</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eastAsia="方正楷体_GBK" w:cs="方正楷体_GBK"/>
          <w:szCs w:val="40"/>
        </w:rPr>
      </w:pPr>
      <w:r>
        <w:rPr>
          <w:rFonts w:hint="eastAsia" w:ascii="Times New Roman" w:hAnsi="Times New Roman" w:eastAsia="方正楷体_GBK" w:cs="方正楷体_GBK"/>
          <w:szCs w:val="40"/>
        </w:rPr>
        <w:t>（二）通信与信息保障。</w:t>
      </w:r>
      <w:r>
        <w:rPr>
          <w:rFonts w:hint="eastAsia" w:ascii="Times New Roman" w:hAnsi="Times New Roman" w:cs="方正仿宋_GBK"/>
          <w:szCs w:val="40"/>
        </w:rPr>
        <w:t>各村（</w:t>
      </w:r>
      <w:r>
        <w:rPr>
          <w:rFonts w:hint="eastAsia" w:cs="方正仿宋_GBK"/>
          <w:szCs w:val="40"/>
          <w:lang w:eastAsia="zh-CN"/>
        </w:rPr>
        <w:t>社区</w:t>
      </w:r>
      <w:r>
        <w:rPr>
          <w:rFonts w:hint="eastAsia" w:ascii="Times New Roman" w:hAnsi="Times New Roman" w:cs="方正仿宋_GBK"/>
          <w:szCs w:val="40"/>
        </w:rPr>
        <w:t>）要严格落实</w:t>
      </w:r>
      <w:r>
        <w:rPr>
          <w:rFonts w:ascii="Times New Roman" w:hAnsi="Times New Roman" w:cs="方正仿宋_GBK"/>
          <w:szCs w:val="40"/>
        </w:rPr>
        <w:t>24</w:t>
      </w:r>
      <w:r>
        <w:rPr>
          <w:rFonts w:hint="eastAsia" w:ascii="Times New Roman" w:hAnsi="Times New Roman" w:cs="方正仿宋_GBK"/>
          <w:szCs w:val="40"/>
        </w:rPr>
        <w:t>小时值班值守制度，保证信息及时、准确、快速传递。确保在应急状态下应急指挥部与各有关部门及现场各应急抢险队伍之间的联络畅通。</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eastAsia="方正楷体_GBK" w:cs="方正楷体_GBK"/>
          <w:szCs w:val="40"/>
        </w:rPr>
      </w:pPr>
      <w:r>
        <w:rPr>
          <w:rFonts w:hint="eastAsia" w:ascii="Times New Roman" w:hAnsi="Times New Roman" w:eastAsia="方正楷体_GBK" w:cs="方正楷体_GBK"/>
          <w:szCs w:val="40"/>
        </w:rPr>
        <w:t>（三）工作纪律。</w:t>
      </w:r>
      <w:r>
        <w:rPr>
          <w:rFonts w:hint="eastAsia" w:ascii="Times New Roman" w:hAnsi="Times New Roman" w:cs="方正仿宋_GBK"/>
          <w:szCs w:val="40"/>
        </w:rPr>
        <w:t>为及时、有效地实施预案，制定相应的工作纪律，各部门要遵守各项纪律，服从指挥，密切配合，确保各项工作落到实处。</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eastAsia="方正楷体_GBK" w:cs="方正楷体_GBK"/>
          <w:szCs w:val="40"/>
        </w:rPr>
      </w:pPr>
      <w:r>
        <w:rPr>
          <w:rFonts w:hint="eastAsia" w:ascii="Times New Roman" w:hAnsi="Times New Roman" w:eastAsia="方正楷体_GBK" w:cs="方正楷体_GBK"/>
          <w:szCs w:val="40"/>
        </w:rPr>
        <w:t>（四）物资保障。</w:t>
      </w:r>
      <w:r>
        <w:rPr>
          <w:rFonts w:hint="eastAsia" w:ascii="Times New Roman" w:hAnsi="Times New Roman" w:cs="方正仿宋_GBK"/>
          <w:szCs w:val="40"/>
        </w:rPr>
        <w:t>各村（</w:t>
      </w:r>
      <w:r>
        <w:rPr>
          <w:rFonts w:hint="eastAsia" w:cs="方正仿宋_GBK"/>
          <w:szCs w:val="40"/>
          <w:lang w:eastAsia="zh-CN"/>
        </w:rPr>
        <w:t>社区</w:t>
      </w:r>
      <w:r>
        <w:rPr>
          <w:rFonts w:hint="eastAsia" w:ascii="Times New Roman" w:hAnsi="Times New Roman" w:cs="方正仿宋_GBK"/>
          <w:szCs w:val="40"/>
        </w:rPr>
        <w:t>）供水应急指挥机构根据供水应急需要，制定抢险、救援物资调配方案。发生事故时，统一对物资进行调配，确保物资及时供应。</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eastAsia="方正楷体_GBK" w:cs="方正楷体_GBK"/>
          <w:szCs w:val="40"/>
        </w:rPr>
      </w:pPr>
      <w:r>
        <w:rPr>
          <w:rFonts w:hint="eastAsia" w:ascii="Times New Roman" w:hAnsi="Times New Roman" w:eastAsia="方正楷体_GBK" w:cs="方正楷体_GBK"/>
          <w:szCs w:val="40"/>
        </w:rPr>
        <w:t>（五）交通运输保障。</w:t>
      </w:r>
      <w:r>
        <w:rPr>
          <w:rFonts w:hint="eastAsia" w:ascii="Times New Roman" w:hAnsi="Times New Roman" w:cs="方正仿宋_GBK"/>
          <w:szCs w:val="40"/>
        </w:rPr>
        <w:t>保证紧急情况下应急交通工具的优先安排、优先调度、优先放行，确保运输畅通。</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eastAsia="方正楷体_GBK" w:cs="方正楷体_GBK"/>
          <w:szCs w:val="40"/>
        </w:rPr>
      </w:pPr>
      <w:r>
        <w:rPr>
          <w:rFonts w:hint="eastAsia" w:ascii="Times New Roman" w:hAnsi="Times New Roman" w:eastAsia="方正楷体_GBK" w:cs="方正楷体_GBK"/>
          <w:szCs w:val="40"/>
        </w:rPr>
        <w:t>（六）治安维护。</w:t>
      </w:r>
      <w:r>
        <w:rPr>
          <w:rFonts w:hint="eastAsia" w:ascii="Times New Roman" w:hAnsi="Times New Roman" w:cs="方正仿宋_GBK"/>
          <w:szCs w:val="40"/>
        </w:rPr>
        <w:t>应急办、羊角水陆派出所要负责做好受灾区的治安管理工作，依法严厉打击破坏救灾行动和工程设施安全的行为，保证救援工作的顺利进行，维护正常社会秩序。</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eastAsia="方正黑体_GBK" w:cs="仿宋_GB2312"/>
          <w:bCs/>
          <w:szCs w:val="32"/>
        </w:rPr>
      </w:pPr>
      <w:r>
        <w:rPr>
          <w:rFonts w:hint="eastAsia" w:ascii="Times New Roman" w:hAnsi="Times New Roman" w:eastAsia="方正黑体_GBK" w:cs="仿宋_GB2312"/>
          <w:bCs/>
          <w:szCs w:val="32"/>
        </w:rPr>
        <w:t>七、应急结束</w:t>
      </w: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cs="方正仿宋_GBK"/>
          <w:szCs w:val="40"/>
        </w:rPr>
      </w:pPr>
      <w:r>
        <w:rPr>
          <w:rFonts w:hint="eastAsia" w:ascii="Times New Roman" w:hAnsi="Times New Roman" w:cs="方正仿宋_GBK"/>
          <w:szCs w:val="40"/>
        </w:rPr>
        <w:t>当季节性缺水事件得到有效控制，村民的基本生活用水得到保证时，街道应急领导机构可宣布应急结束。并统筹做好新建或修复供水基础设施，满足或恢复正常供水秩序。</w:t>
      </w:r>
    </w:p>
    <w:p>
      <w:pPr>
        <w:keepNext w:val="0"/>
        <w:keepLines w:val="0"/>
        <w:pageBreakBefore w:val="0"/>
        <w:widowControl w:val="0"/>
        <w:kinsoku/>
        <w:wordWrap/>
        <w:overflowPunct/>
        <w:topLinePunct w:val="0"/>
        <w:autoSpaceDE/>
        <w:autoSpaceDN/>
        <w:bidi w:val="0"/>
        <w:adjustRightInd/>
        <w:snapToGrid/>
        <w:spacing w:line="594" w:lineRule="exact"/>
        <w:rPr>
          <w:rFonts w:ascii="Times New Roman" w:hAnsi="Times New Roman" w:cs="方正仿宋_GBK"/>
          <w:szCs w:val="40"/>
        </w:rPr>
      </w:pPr>
    </w:p>
    <w:p>
      <w:pPr>
        <w:keepNext w:val="0"/>
        <w:keepLines w:val="0"/>
        <w:pageBreakBefore w:val="0"/>
        <w:widowControl w:val="0"/>
        <w:kinsoku/>
        <w:wordWrap/>
        <w:overflowPunct/>
        <w:topLinePunct w:val="0"/>
        <w:autoSpaceDE/>
        <w:autoSpaceDN/>
        <w:bidi w:val="0"/>
        <w:adjustRightInd/>
        <w:snapToGrid/>
        <w:spacing w:line="594" w:lineRule="exact"/>
        <w:rPr>
          <w:rFonts w:ascii="Times New Roman" w:hAnsi="Times New Roman" w:cs="方正仿宋_GBK"/>
          <w:szCs w:val="40"/>
        </w:rPr>
      </w:pPr>
    </w:p>
    <w:p>
      <w:pPr>
        <w:pStyle w:val="5"/>
        <w:keepNext w:val="0"/>
        <w:keepLines w:val="0"/>
        <w:pageBreakBefore w:val="0"/>
        <w:widowControl w:val="0"/>
        <w:kinsoku/>
        <w:wordWrap/>
        <w:overflowPunct/>
        <w:topLinePunct w:val="0"/>
        <w:autoSpaceDE/>
        <w:autoSpaceDN/>
        <w:bidi w:val="0"/>
        <w:adjustRightInd/>
        <w:snapToGrid/>
        <w:spacing w:line="594" w:lineRule="exact"/>
        <w:ind w:firstLine="632"/>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94" w:lineRule="exact"/>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94" w:lineRule="exact"/>
        <w:ind w:firstLine="632" w:firstLineChars="200"/>
        <w:rPr>
          <w:rFonts w:ascii="Times New Roman" w:hAnsi="Times New Roman" w:cs="方正仿宋_GBK"/>
          <w:szCs w:val="40"/>
        </w:rPr>
      </w:pPr>
    </w:p>
    <w:p>
      <w:pPr>
        <w:keepNext w:val="0"/>
        <w:keepLines w:val="0"/>
        <w:pageBreakBefore w:val="0"/>
        <w:widowControl w:val="0"/>
        <w:kinsoku/>
        <w:wordWrap/>
        <w:overflowPunct/>
        <w:topLinePunct w:val="0"/>
        <w:autoSpaceDE/>
        <w:autoSpaceDN/>
        <w:bidi w:val="0"/>
        <w:adjustRightInd/>
        <w:snapToGrid/>
        <w:spacing w:line="594" w:lineRule="exact"/>
        <w:ind w:firstLine="1896" w:firstLineChars="600"/>
        <w:rPr>
          <w:rFonts w:ascii="Times New Roman" w:hAnsi="Times New Roman" w:cs="方正仿宋_GBK"/>
          <w:szCs w:val="40"/>
        </w:rPr>
      </w:pPr>
    </w:p>
    <w:p>
      <w:pPr>
        <w:keepNext w:val="0"/>
        <w:keepLines w:val="0"/>
        <w:pageBreakBefore w:val="0"/>
        <w:widowControl w:val="0"/>
        <w:kinsoku/>
        <w:wordWrap/>
        <w:overflowPunct/>
        <w:topLinePunct w:val="0"/>
        <w:autoSpaceDE/>
        <w:autoSpaceDN/>
        <w:bidi w:val="0"/>
        <w:adjustRightInd/>
        <w:snapToGrid/>
        <w:spacing w:line="594" w:lineRule="exact"/>
        <w:ind w:firstLine="1896" w:firstLineChars="600"/>
        <w:rPr>
          <w:rFonts w:ascii="Times New Roman" w:hAnsi="Times New Roman" w:cs="方正仿宋_GBK"/>
          <w:szCs w:val="40"/>
        </w:rPr>
      </w:pPr>
    </w:p>
    <w:p>
      <w:pPr>
        <w:keepNext w:val="0"/>
        <w:keepLines w:val="0"/>
        <w:pageBreakBefore w:val="0"/>
        <w:widowControl w:val="0"/>
        <w:kinsoku/>
        <w:wordWrap/>
        <w:overflowPunct/>
        <w:topLinePunct w:val="0"/>
        <w:autoSpaceDE/>
        <w:autoSpaceDN/>
        <w:bidi w:val="0"/>
        <w:adjustRightInd/>
        <w:snapToGrid/>
        <w:spacing w:line="594" w:lineRule="exact"/>
        <w:ind w:firstLine="1896" w:firstLineChars="600"/>
        <w:rPr>
          <w:rFonts w:ascii="Times New Roman" w:hAnsi="Times New Roman" w:cs="方正仿宋_GBK"/>
          <w:szCs w:val="40"/>
        </w:rPr>
      </w:pPr>
    </w:p>
    <w:p>
      <w:pPr>
        <w:keepNext w:val="0"/>
        <w:keepLines w:val="0"/>
        <w:pageBreakBefore w:val="0"/>
        <w:widowControl w:val="0"/>
        <w:kinsoku/>
        <w:wordWrap/>
        <w:overflowPunct/>
        <w:topLinePunct w:val="0"/>
        <w:autoSpaceDE/>
        <w:autoSpaceDN/>
        <w:bidi w:val="0"/>
        <w:adjustRightInd/>
        <w:snapToGrid/>
        <w:spacing w:line="594" w:lineRule="exact"/>
        <w:ind w:firstLine="1896" w:firstLineChars="600"/>
        <w:rPr>
          <w:rFonts w:ascii="Times New Roman" w:hAnsi="Times New Roman" w:cs="方正仿宋_GBK"/>
          <w:szCs w:val="40"/>
        </w:rPr>
      </w:pPr>
    </w:p>
    <w:p>
      <w:pPr>
        <w:keepNext w:val="0"/>
        <w:keepLines w:val="0"/>
        <w:pageBreakBefore w:val="0"/>
        <w:widowControl w:val="0"/>
        <w:kinsoku/>
        <w:wordWrap/>
        <w:overflowPunct/>
        <w:topLinePunct w:val="0"/>
        <w:autoSpaceDE/>
        <w:autoSpaceDN/>
        <w:bidi w:val="0"/>
        <w:adjustRightInd/>
        <w:snapToGrid/>
        <w:spacing w:line="594" w:lineRule="exact"/>
        <w:ind w:firstLine="1896" w:firstLineChars="600"/>
        <w:rPr>
          <w:rFonts w:ascii="Times New Roman" w:hAnsi="Times New Roman" w:cs="方正仿宋_GBK"/>
          <w:szCs w:val="40"/>
        </w:rPr>
      </w:pPr>
    </w:p>
    <w:p>
      <w:pPr>
        <w:keepNext w:val="0"/>
        <w:keepLines w:val="0"/>
        <w:pageBreakBefore w:val="0"/>
        <w:widowControl w:val="0"/>
        <w:kinsoku/>
        <w:wordWrap/>
        <w:overflowPunct/>
        <w:topLinePunct w:val="0"/>
        <w:autoSpaceDE/>
        <w:autoSpaceDN/>
        <w:bidi w:val="0"/>
        <w:adjustRightInd/>
        <w:snapToGrid/>
        <w:spacing w:line="594" w:lineRule="exact"/>
        <w:ind w:firstLine="1896" w:firstLineChars="600"/>
        <w:rPr>
          <w:rFonts w:ascii="Times New Roman" w:hAnsi="Times New Roman" w:cs="方正仿宋_GBK"/>
          <w:szCs w:val="40"/>
        </w:rPr>
      </w:pPr>
    </w:p>
    <w:p>
      <w:pPr>
        <w:pStyle w:val="5"/>
        <w:keepNext w:val="0"/>
        <w:keepLines w:val="0"/>
        <w:pageBreakBefore w:val="0"/>
        <w:widowControl w:val="0"/>
        <w:kinsoku/>
        <w:wordWrap/>
        <w:overflowPunct/>
        <w:topLinePunct w:val="0"/>
        <w:autoSpaceDE/>
        <w:autoSpaceDN/>
        <w:bidi w:val="0"/>
        <w:adjustRightInd/>
        <w:snapToGrid/>
        <w:spacing w:line="594" w:lineRule="exact"/>
        <w:ind w:firstLine="632"/>
        <w:rPr>
          <w:rFonts w:ascii="Times New Roman" w:hAnsi="Times New Roman" w:cs="方正仿宋_GBK"/>
          <w:szCs w:val="40"/>
        </w:rPr>
      </w:pPr>
    </w:p>
    <w:p>
      <w:pPr>
        <w:keepNext w:val="0"/>
        <w:keepLines w:val="0"/>
        <w:pageBreakBefore w:val="0"/>
        <w:widowControl w:val="0"/>
        <w:kinsoku/>
        <w:wordWrap/>
        <w:overflowPunct/>
        <w:topLinePunct w:val="0"/>
        <w:autoSpaceDE/>
        <w:autoSpaceDN/>
        <w:bidi w:val="0"/>
        <w:adjustRightInd/>
        <w:snapToGrid/>
        <w:spacing w:line="594" w:lineRule="exact"/>
        <w:rPr>
          <w:rFonts w:ascii="Times New Roman" w:hAnsi="Times New Roman" w:cs="方正仿宋_GBK"/>
          <w:szCs w:val="40"/>
        </w:rPr>
      </w:pPr>
    </w:p>
    <w:p>
      <w:pPr>
        <w:pStyle w:val="5"/>
        <w:keepNext w:val="0"/>
        <w:keepLines w:val="0"/>
        <w:pageBreakBefore w:val="0"/>
        <w:widowControl w:val="0"/>
        <w:kinsoku/>
        <w:wordWrap/>
        <w:overflowPunct/>
        <w:topLinePunct w:val="0"/>
        <w:autoSpaceDE/>
        <w:autoSpaceDN/>
        <w:bidi w:val="0"/>
        <w:adjustRightInd/>
        <w:snapToGrid/>
        <w:spacing w:line="594" w:lineRule="exact"/>
        <w:ind w:firstLine="632"/>
        <w:rPr>
          <w:rFonts w:ascii="Times New Roman" w:hAnsi="Times New Roman" w:cs="方正仿宋_GBK"/>
          <w:szCs w:val="40"/>
        </w:rPr>
      </w:pPr>
    </w:p>
    <w:p>
      <w:pPr>
        <w:keepNext w:val="0"/>
        <w:keepLines w:val="0"/>
        <w:pageBreakBefore w:val="0"/>
        <w:widowControl w:val="0"/>
        <w:kinsoku/>
        <w:wordWrap/>
        <w:overflowPunct/>
        <w:topLinePunct w:val="0"/>
        <w:autoSpaceDE/>
        <w:autoSpaceDN/>
        <w:bidi w:val="0"/>
        <w:adjustRightInd/>
        <w:snapToGrid/>
        <w:spacing w:line="594" w:lineRule="exact"/>
        <w:rPr>
          <w:rFonts w:ascii="Times New Roman" w:hAnsi="Times New Roman" w:cs="方正仿宋_GBK"/>
          <w:szCs w:val="40"/>
        </w:rPr>
      </w:pPr>
    </w:p>
    <w:p>
      <w:pPr>
        <w:pStyle w:val="5"/>
        <w:keepNext w:val="0"/>
        <w:keepLines w:val="0"/>
        <w:pageBreakBefore w:val="0"/>
        <w:widowControl w:val="0"/>
        <w:kinsoku/>
        <w:wordWrap/>
        <w:overflowPunct/>
        <w:topLinePunct w:val="0"/>
        <w:autoSpaceDE/>
        <w:autoSpaceDN/>
        <w:bidi w:val="0"/>
        <w:adjustRightInd/>
        <w:snapToGrid/>
        <w:spacing w:line="594" w:lineRule="exact"/>
        <w:ind w:firstLine="632"/>
        <w:rPr>
          <w:rFonts w:ascii="Times New Roman" w:hAnsi="Times New Roman" w:cs="方正仿宋_GBK"/>
          <w:szCs w:val="40"/>
        </w:rPr>
      </w:pPr>
    </w:p>
    <w:p>
      <w:pPr>
        <w:keepNext w:val="0"/>
        <w:keepLines w:val="0"/>
        <w:pageBreakBefore w:val="0"/>
        <w:widowControl w:val="0"/>
        <w:kinsoku/>
        <w:wordWrap/>
        <w:overflowPunct/>
        <w:topLinePunct w:val="0"/>
        <w:autoSpaceDE/>
        <w:autoSpaceDN/>
        <w:bidi w:val="0"/>
        <w:adjustRightInd/>
        <w:snapToGrid/>
        <w:spacing w:line="594" w:lineRule="exact"/>
        <w:rPr>
          <w:rFonts w:ascii="Times New Roman" w:hAnsi="Times New Roman" w:cs="方正仿宋_GBK"/>
          <w:szCs w:val="40"/>
        </w:rPr>
      </w:pPr>
    </w:p>
    <w:p>
      <w:pPr>
        <w:pStyle w:val="5"/>
        <w:keepNext w:val="0"/>
        <w:keepLines w:val="0"/>
        <w:pageBreakBefore w:val="0"/>
        <w:widowControl w:val="0"/>
        <w:kinsoku/>
        <w:wordWrap/>
        <w:overflowPunct/>
        <w:topLinePunct w:val="0"/>
        <w:autoSpaceDE/>
        <w:autoSpaceDN/>
        <w:bidi w:val="0"/>
        <w:adjustRightInd/>
        <w:snapToGrid/>
        <w:spacing w:line="594" w:lineRule="exact"/>
        <w:ind w:firstLine="632"/>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94" w:lineRule="exact"/>
        <w:rPr>
          <w:rFonts w:ascii="Times New Roman" w:hAnsi="Times New Roman"/>
        </w:rPr>
      </w:pPr>
    </w:p>
    <w:p>
      <w:pPr>
        <w:pStyle w:val="5"/>
        <w:keepNext w:val="0"/>
        <w:keepLines w:val="0"/>
        <w:pageBreakBefore w:val="0"/>
        <w:widowControl w:val="0"/>
        <w:kinsoku/>
        <w:wordWrap/>
        <w:overflowPunct/>
        <w:topLinePunct w:val="0"/>
        <w:autoSpaceDE/>
        <w:autoSpaceDN/>
        <w:bidi w:val="0"/>
        <w:adjustRightInd/>
        <w:snapToGrid/>
        <w:spacing w:line="594" w:lineRule="exact"/>
        <w:ind w:firstLine="632"/>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94" w:lineRule="exact"/>
        <w:rPr>
          <w:rFonts w:ascii="Times New Roman" w:hAnsi="Times New Roman"/>
        </w:rPr>
      </w:pPr>
    </w:p>
    <w:p>
      <w:pPr>
        <w:keepNext w:val="0"/>
        <w:keepLines w:val="0"/>
        <w:pageBreakBefore w:val="0"/>
        <w:kinsoku/>
        <w:wordWrap/>
        <w:overflowPunct/>
        <w:topLinePunct w:val="0"/>
        <w:autoSpaceDE/>
        <w:autoSpaceDN/>
        <w:bidi w:val="0"/>
        <w:adjustRightInd/>
        <w:snapToGrid/>
        <w:spacing w:line="594" w:lineRule="exact"/>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594" w:lineRule="exact"/>
        <w:rPr>
          <w:rFonts w:ascii="Times New Roman" w:hAnsi="Times New Roman"/>
          <w:szCs w:val="32"/>
        </w:rPr>
      </w:pPr>
    </w:p>
    <w:p>
      <w:pPr>
        <w:pStyle w:val="5"/>
        <w:rPr>
          <w:rFonts w:ascii="Times New Roman" w:hAnsi="Times New Roman"/>
          <w:szCs w:val="32"/>
        </w:rPr>
      </w:pPr>
    </w:p>
    <w:p>
      <w:pPr>
        <w:rPr>
          <w:rFonts w:ascii="Times New Roman" w:hAnsi="Times New Roman"/>
          <w:szCs w:val="32"/>
        </w:rPr>
      </w:pPr>
      <w:bookmarkStart w:id="0" w:name="_GoBack"/>
      <w:bookmarkEnd w:id="0"/>
    </w:p>
    <w:p>
      <w:pPr>
        <w:pStyle w:val="5"/>
        <w:rPr>
          <w:rFonts w:ascii="Times New Roman" w:hAnsi="Times New Roman"/>
        </w:rPr>
      </w:pPr>
    </w:p>
    <w:p/>
    <w:p>
      <w:pPr>
        <w:keepNext w:val="0"/>
        <w:keepLines w:val="0"/>
        <w:pageBreakBefore w:val="0"/>
        <w:widowControl w:val="0"/>
        <w:pBdr>
          <w:top w:val="single" w:color="auto" w:sz="4" w:space="1"/>
          <w:bottom w:val="single" w:color="auto" w:sz="4" w:space="1"/>
          <w:between w:val="single" w:color="auto" w:sz="4" w:space="1"/>
        </w:pBdr>
        <w:kinsoku/>
        <w:wordWrap/>
        <w:overflowPunct/>
        <w:topLinePunct w:val="0"/>
        <w:autoSpaceDE/>
        <w:autoSpaceDN/>
        <w:bidi w:val="0"/>
        <w:adjustRightInd/>
        <w:snapToGrid/>
        <w:spacing w:line="594" w:lineRule="exact"/>
        <w:ind w:firstLine="138" w:firstLineChars="50"/>
        <w:rPr>
          <w:rFonts w:ascii="Times New Roman" w:hAnsi="Times New Roman" w:cs="方正仿宋_GBK"/>
          <w:sz w:val="28"/>
          <w:szCs w:val="28"/>
        </w:rPr>
      </w:pPr>
      <w:r>
        <w:rPr>
          <w:rFonts w:hint="eastAsia" w:ascii="Times New Roman" w:hAnsi="Times New Roman" w:cs="方正仿宋_GBK"/>
          <w:sz w:val="28"/>
          <w:szCs w:val="28"/>
        </w:rPr>
        <w:t>重庆市武隆区人民政府羊角街道党政办</w:t>
      </w:r>
      <w:r>
        <w:rPr>
          <w:rFonts w:ascii="Times New Roman" w:hAnsi="Times New Roman" w:cs="方正仿宋_GBK"/>
          <w:sz w:val="28"/>
          <w:szCs w:val="28"/>
        </w:rPr>
        <w:t xml:space="preserve">         202</w:t>
      </w:r>
      <w:r>
        <w:rPr>
          <w:rFonts w:hint="eastAsia" w:ascii="Times New Roman" w:hAnsi="Times New Roman" w:cs="方正仿宋_GBK"/>
          <w:sz w:val="28"/>
          <w:szCs w:val="28"/>
          <w:lang w:val="en-US" w:eastAsia="zh-CN"/>
        </w:rPr>
        <w:t>3</w:t>
      </w:r>
      <w:r>
        <w:rPr>
          <w:rFonts w:hint="eastAsia" w:ascii="Times New Roman" w:hAnsi="Times New Roman" w:cs="方正仿宋_GBK"/>
          <w:sz w:val="28"/>
          <w:szCs w:val="28"/>
        </w:rPr>
        <w:t>年</w:t>
      </w:r>
      <w:r>
        <w:rPr>
          <w:rFonts w:hint="eastAsia" w:cs="方正仿宋_GBK"/>
          <w:sz w:val="28"/>
          <w:szCs w:val="28"/>
          <w:lang w:val="en-US" w:eastAsia="zh-CN"/>
        </w:rPr>
        <w:t>3</w:t>
      </w:r>
      <w:r>
        <w:rPr>
          <w:rFonts w:hint="eastAsia" w:ascii="Times New Roman" w:hAnsi="Times New Roman" w:cs="方正仿宋_GBK"/>
          <w:sz w:val="28"/>
          <w:szCs w:val="28"/>
        </w:rPr>
        <w:t>月</w:t>
      </w:r>
      <w:r>
        <w:rPr>
          <w:rFonts w:hint="eastAsia" w:cs="Times New Roman"/>
          <w:sz w:val="28"/>
          <w:szCs w:val="28"/>
          <w:lang w:val="en-US" w:eastAsia="zh-CN"/>
        </w:rPr>
        <w:t>1</w:t>
      </w:r>
      <w:r>
        <w:rPr>
          <w:rFonts w:hint="eastAsia" w:ascii="Times New Roman" w:hAnsi="Times New Roman" w:cs="方正仿宋_GBK"/>
          <w:sz w:val="28"/>
          <w:szCs w:val="28"/>
        </w:rPr>
        <w:t>日印发</w:t>
      </w:r>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1984" w:left="1531" w:header="851" w:footer="1474" w:gutter="0"/>
      <w:pgNumType w:fmt="numberInDash"/>
      <w:cols w:space="0" w:num="1"/>
      <w:rtlGutter w:val="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方正楷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right"/>
    </w:pPr>
    <w:r>
      <w:pict>
        <v:shape id="_x0000_s3073" o:spid="_x0000_s3073" o:spt="202" type="#_x0000_t202" style="position:absolute;left:0pt;margin-top:0pt;height:144pt;width:144pt;mso-position-horizontal:outside;mso-position-horizontal-relative:margin;mso-wrap-style:none;z-index:251657216;mso-width-relative:page;mso-height-relative:page;" filled="f" stroked="f" coordsize="21600,21600">
          <v:path/>
          <v:fill on="f" focussize="0,0"/>
          <v:stroke on="f" joinstyle="miter"/>
          <v:imagedata o:title=""/>
          <o:lock v:ext="edit"/>
          <v:textbox inset="0mm,0mm,0mm,0mm" style="mso-fit-shape-to-text:t;">
            <w:txbxContent>
              <w:p>
                <w:pPr>
                  <w:pStyle w:val="7"/>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- 7 -</w:t>
                </w:r>
                <w:r>
                  <w:rPr>
                    <w:rFonts w:ascii="宋体" w:hAnsi="宋体" w:eastAsia="宋体"/>
                    <w:sz w:val="28"/>
                    <w:szCs w:val="28"/>
                  </w:rPr>
                  <w:fldChar w:fldCharType="end"/>
                </w:r>
              </w:p>
            </w:txbxContent>
          </v:textbox>
        </v:shape>
      </w:pict>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pict>
        <v:shape id="_x0000_s3074" o:spid="_x0000_s3074"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joinstyle="miter"/>
          <v:imagedata o:title=""/>
          <o:lock v:ext="edit"/>
          <v:textbox inset="0mm,0mm,0mm,0mm" style="mso-fit-shape-to-text:t;">
            <w:txbxContent>
              <w:p>
                <w:pPr>
                  <w:pStyle w:val="7"/>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rPr>
                  <w:t>- 8 -</w:t>
                </w:r>
                <w:r>
                  <w:rPr>
                    <w:rFonts w:ascii="宋体" w:hAnsi="宋体" w:eastAsia="宋体"/>
                    <w:sz w:val="28"/>
                    <w:szCs w:val="28"/>
                  </w:rPr>
                  <w:fldChar w:fldCharType="end"/>
                </w:r>
              </w:p>
            </w:txbxContent>
          </v:textbox>
        </v:shape>
      </w:pict>
    </w:r>
  </w:p>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86F584"/>
    <w:multiLevelType w:val="singleLevel"/>
    <w:tmpl w:val="2786F584"/>
    <w:lvl w:ilvl="0" w:tentative="0">
      <w:start w:val="1"/>
      <w:numFmt w:val="chineseCounting"/>
      <w:suff w:val="nothing"/>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evenAndOddHeaders w:val="1"/>
  <w:drawingGridHorizontalSpacing w:val="158"/>
  <w:drawingGridVerticalSpacing w:val="579"/>
  <w:displayHorizontalDrawingGridEvery w:val="2"/>
  <w:characterSpacingControl w:val="doNotCompress"/>
  <w:noLineBreaksAfter w:lang="zh-CN" w:val="$([{£¥·‘“〈《「『【〔〖〝﹙﹛﹝＄（．［｛￡￥"/>
  <w:noLineBreaksBefore w:lang="zh-CN" w:val="!%),.:;&gt;?]}¢¨°·ˇˉ―‖’”…‰′″›℃∶、。〃〉》」』】〕〗〞︶︺︾﹀﹄﹚﹜﹞！＂％＇），．：；？］｀｜｝～￠"/>
  <w:hdrShapeDefaults>
    <o:shapelayout v:ext="edit">
      <o:idmap v:ext="edit" data="3"/>
    </o:shapelayout>
  </w:hdrShapeDefaults>
  <w:compat>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481B"/>
    <w:rsid w:val="00026AD4"/>
    <w:rsid w:val="00033EE7"/>
    <w:rsid w:val="000432BC"/>
    <w:rsid w:val="00046731"/>
    <w:rsid w:val="00060C08"/>
    <w:rsid w:val="000637F9"/>
    <w:rsid w:val="00065198"/>
    <w:rsid w:val="000B74FF"/>
    <w:rsid w:val="00131B8B"/>
    <w:rsid w:val="00153A8B"/>
    <w:rsid w:val="00176602"/>
    <w:rsid w:val="00177D37"/>
    <w:rsid w:val="0018236E"/>
    <w:rsid w:val="001D5BA7"/>
    <w:rsid w:val="001E11D3"/>
    <w:rsid w:val="001E2FEE"/>
    <w:rsid w:val="00241181"/>
    <w:rsid w:val="00242595"/>
    <w:rsid w:val="00245262"/>
    <w:rsid w:val="002A424F"/>
    <w:rsid w:val="002D3A55"/>
    <w:rsid w:val="002D3DD2"/>
    <w:rsid w:val="002E1A96"/>
    <w:rsid w:val="00304CF9"/>
    <w:rsid w:val="00344725"/>
    <w:rsid w:val="003631AC"/>
    <w:rsid w:val="003A7497"/>
    <w:rsid w:val="00403C27"/>
    <w:rsid w:val="00421C91"/>
    <w:rsid w:val="00465B44"/>
    <w:rsid w:val="0049183C"/>
    <w:rsid w:val="004C686D"/>
    <w:rsid w:val="004F3997"/>
    <w:rsid w:val="00511821"/>
    <w:rsid w:val="005118BF"/>
    <w:rsid w:val="00517E3E"/>
    <w:rsid w:val="00535743"/>
    <w:rsid w:val="00543EEE"/>
    <w:rsid w:val="005621A8"/>
    <w:rsid w:val="00566722"/>
    <w:rsid w:val="005737ED"/>
    <w:rsid w:val="005D5D96"/>
    <w:rsid w:val="005E57C2"/>
    <w:rsid w:val="005F20FB"/>
    <w:rsid w:val="005F4DDD"/>
    <w:rsid w:val="005F546B"/>
    <w:rsid w:val="00612F8A"/>
    <w:rsid w:val="00633772"/>
    <w:rsid w:val="00682A5D"/>
    <w:rsid w:val="00691641"/>
    <w:rsid w:val="006C1ABA"/>
    <w:rsid w:val="006D798C"/>
    <w:rsid w:val="006E71AC"/>
    <w:rsid w:val="006F2816"/>
    <w:rsid w:val="00715020"/>
    <w:rsid w:val="00732AF2"/>
    <w:rsid w:val="00792111"/>
    <w:rsid w:val="007B6386"/>
    <w:rsid w:val="00801025"/>
    <w:rsid w:val="00831882"/>
    <w:rsid w:val="00846FB1"/>
    <w:rsid w:val="00853DAF"/>
    <w:rsid w:val="008546CE"/>
    <w:rsid w:val="0085782A"/>
    <w:rsid w:val="008678BB"/>
    <w:rsid w:val="008A481B"/>
    <w:rsid w:val="008B318C"/>
    <w:rsid w:val="008C66B4"/>
    <w:rsid w:val="008E4D35"/>
    <w:rsid w:val="008F4EC9"/>
    <w:rsid w:val="00941692"/>
    <w:rsid w:val="00951B01"/>
    <w:rsid w:val="009645B5"/>
    <w:rsid w:val="0097061F"/>
    <w:rsid w:val="00971336"/>
    <w:rsid w:val="00995C10"/>
    <w:rsid w:val="009A3174"/>
    <w:rsid w:val="009B4F94"/>
    <w:rsid w:val="009D0113"/>
    <w:rsid w:val="00A272F0"/>
    <w:rsid w:val="00AF19C5"/>
    <w:rsid w:val="00B215FB"/>
    <w:rsid w:val="00B606A0"/>
    <w:rsid w:val="00B81356"/>
    <w:rsid w:val="00BB745E"/>
    <w:rsid w:val="00BC64DE"/>
    <w:rsid w:val="00BD7DB8"/>
    <w:rsid w:val="00C7350E"/>
    <w:rsid w:val="00C82462"/>
    <w:rsid w:val="00CC4D5D"/>
    <w:rsid w:val="00D01C57"/>
    <w:rsid w:val="00D1004E"/>
    <w:rsid w:val="00D21950"/>
    <w:rsid w:val="00D53091"/>
    <w:rsid w:val="00D53EB8"/>
    <w:rsid w:val="00D61541"/>
    <w:rsid w:val="00D617D5"/>
    <w:rsid w:val="00DA6CD9"/>
    <w:rsid w:val="00DB091C"/>
    <w:rsid w:val="00DB61D5"/>
    <w:rsid w:val="00E25301"/>
    <w:rsid w:val="00E42D94"/>
    <w:rsid w:val="00E60DB4"/>
    <w:rsid w:val="00E65912"/>
    <w:rsid w:val="00EA7F7E"/>
    <w:rsid w:val="00EE1A0D"/>
    <w:rsid w:val="00EF1BC2"/>
    <w:rsid w:val="00EF5128"/>
    <w:rsid w:val="00FE170F"/>
    <w:rsid w:val="00FF7F4C"/>
    <w:rsid w:val="019A1A8B"/>
    <w:rsid w:val="029A135F"/>
    <w:rsid w:val="09BA6923"/>
    <w:rsid w:val="0B460FD9"/>
    <w:rsid w:val="0BA156CE"/>
    <w:rsid w:val="0DCB7EF0"/>
    <w:rsid w:val="0EC9449C"/>
    <w:rsid w:val="0F7E3811"/>
    <w:rsid w:val="11AF147B"/>
    <w:rsid w:val="120D3FC5"/>
    <w:rsid w:val="14323382"/>
    <w:rsid w:val="18614C0A"/>
    <w:rsid w:val="1A4730CC"/>
    <w:rsid w:val="1B4D3B0B"/>
    <w:rsid w:val="1D730EED"/>
    <w:rsid w:val="215263C2"/>
    <w:rsid w:val="23812953"/>
    <w:rsid w:val="238E7245"/>
    <w:rsid w:val="23D35416"/>
    <w:rsid w:val="25743AD8"/>
    <w:rsid w:val="259C6CD4"/>
    <w:rsid w:val="263255FA"/>
    <w:rsid w:val="289F0E5C"/>
    <w:rsid w:val="29587414"/>
    <w:rsid w:val="2A6320F3"/>
    <w:rsid w:val="36CD799C"/>
    <w:rsid w:val="386408D4"/>
    <w:rsid w:val="38BF14B0"/>
    <w:rsid w:val="3BD86138"/>
    <w:rsid w:val="41525B55"/>
    <w:rsid w:val="47354742"/>
    <w:rsid w:val="48A10939"/>
    <w:rsid w:val="49B74D45"/>
    <w:rsid w:val="4EAE078E"/>
    <w:rsid w:val="5512445A"/>
    <w:rsid w:val="573B69A1"/>
    <w:rsid w:val="57BA5CF4"/>
    <w:rsid w:val="5B4A37FA"/>
    <w:rsid w:val="606367E4"/>
    <w:rsid w:val="615C69D7"/>
    <w:rsid w:val="647C6C09"/>
    <w:rsid w:val="666F26A3"/>
    <w:rsid w:val="675502C1"/>
    <w:rsid w:val="69C62C63"/>
    <w:rsid w:val="6A080178"/>
    <w:rsid w:val="6ADF5F8F"/>
    <w:rsid w:val="71F15A63"/>
    <w:rsid w:val="72C04151"/>
    <w:rsid w:val="76917760"/>
    <w:rsid w:val="78994CAE"/>
    <w:rsid w:val="7938601A"/>
    <w:rsid w:val="7A2842CC"/>
    <w:rsid w:val="7B027427"/>
    <w:rsid w:val="7D464AF8"/>
    <w:rsid w:val="7E0574AA"/>
    <w:rsid w:val="7F8D38C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nhideWhenUsed="0" w:uiPriority="0" w:semiHidden="0"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qFormat="1" w:unhideWhenUsed="0" w:uiPriority="99"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qFormat="1" w:unhideWhenUsed="0" w:uiPriority="0" w:semiHidden="0"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both"/>
      <w:textAlignment w:val="baseline"/>
    </w:pPr>
    <w:rPr>
      <w:rFonts w:ascii="Times New Roman" w:hAnsi="Times New Roman" w:eastAsia="方正仿宋_GBK" w:cs="Times New Roman"/>
      <w:kern w:val="2"/>
      <w:sz w:val="32"/>
      <w:szCs w:val="24"/>
      <w:lang w:val="en-US" w:eastAsia="zh-CN" w:bidi="ar-SA"/>
    </w:rPr>
  </w:style>
  <w:style w:type="paragraph" w:styleId="4">
    <w:name w:val="heading 3"/>
    <w:basedOn w:val="1"/>
    <w:next w:val="1"/>
    <w:qFormat/>
    <w:locked/>
    <w:uiPriority w:val="0"/>
    <w:pPr>
      <w:keepNext/>
      <w:keepLines/>
      <w:spacing w:before="260" w:beforeLines="0" w:after="260" w:afterLines="0" w:line="413" w:lineRule="auto"/>
      <w:outlineLvl w:val="2"/>
    </w:pPr>
    <w:rPr>
      <w:b/>
      <w:bCs/>
      <w:sz w:val="32"/>
      <w:szCs w:val="32"/>
    </w:rPr>
  </w:style>
  <w:style w:type="character" w:default="1" w:styleId="9">
    <w:name w:val="Default Paragraph Font"/>
    <w:semiHidden/>
    <w:qFormat/>
    <w:uiPriority w:val="99"/>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2">
    <w:name w:val="Message Header"/>
    <w:basedOn w:val="1"/>
    <w:next w:val="3"/>
    <w:qFormat/>
    <w:locked/>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eastAsia="宋体"/>
      <w:sz w:val="24"/>
      <w:szCs w:val="24"/>
    </w:rPr>
  </w:style>
  <w:style w:type="paragraph" w:styleId="3">
    <w:name w:val="Body Text"/>
    <w:basedOn w:val="1"/>
    <w:next w:val="1"/>
    <w:qFormat/>
    <w:locked/>
    <w:uiPriority w:val="99"/>
    <w:pPr>
      <w:spacing w:after="120"/>
    </w:pPr>
  </w:style>
  <w:style w:type="paragraph" w:styleId="5">
    <w:name w:val="Normal Indent"/>
    <w:basedOn w:val="1"/>
    <w:next w:val="1"/>
    <w:qFormat/>
    <w:uiPriority w:val="99"/>
    <w:pPr>
      <w:ind w:firstLine="420" w:firstLineChars="200"/>
    </w:pPr>
  </w:style>
  <w:style w:type="paragraph" w:styleId="6">
    <w:name w:val="Balloon Text"/>
    <w:basedOn w:val="1"/>
    <w:link w:val="12"/>
    <w:qFormat/>
    <w:uiPriority w:val="99"/>
    <w:rPr>
      <w:sz w:val="18"/>
      <w:szCs w:val="18"/>
    </w:rPr>
  </w:style>
  <w:style w:type="paragraph" w:styleId="7">
    <w:name w:val="footer"/>
    <w:basedOn w:val="1"/>
    <w:link w:val="13"/>
    <w:qFormat/>
    <w:uiPriority w:val="99"/>
    <w:pPr>
      <w:tabs>
        <w:tab w:val="center" w:pos="4153"/>
        <w:tab w:val="right" w:pos="8306"/>
      </w:tabs>
      <w:snapToGrid w:val="0"/>
      <w:jc w:val="left"/>
    </w:pPr>
    <w:rPr>
      <w:sz w:val="18"/>
    </w:rPr>
  </w:style>
  <w:style w:type="paragraph" w:styleId="8">
    <w:name w:val="header"/>
    <w:basedOn w:val="1"/>
    <w:link w:val="14"/>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10">
    <w:name w:val="page number"/>
    <w:basedOn w:val="9"/>
    <w:qFormat/>
    <w:uiPriority w:val="99"/>
    <w:rPr>
      <w:rFonts w:cs="Times New Roman"/>
    </w:rPr>
  </w:style>
  <w:style w:type="character" w:customStyle="1" w:styleId="12">
    <w:name w:val="Balloon Text Char"/>
    <w:basedOn w:val="9"/>
    <w:link w:val="6"/>
    <w:qFormat/>
    <w:locked/>
    <w:uiPriority w:val="99"/>
    <w:rPr>
      <w:rFonts w:ascii="Calibri" w:hAnsi="Calibri" w:cs="Times New Roman"/>
      <w:kern w:val="2"/>
      <w:sz w:val="18"/>
      <w:szCs w:val="18"/>
    </w:rPr>
  </w:style>
  <w:style w:type="character" w:customStyle="1" w:styleId="13">
    <w:name w:val="Footer Char"/>
    <w:basedOn w:val="9"/>
    <w:link w:val="7"/>
    <w:qFormat/>
    <w:locked/>
    <w:uiPriority w:val="99"/>
    <w:rPr>
      <w:rFonts w:ascii="Calibri" w:hAnsi="Calibri" w:cs="Times New Roman"/>
      <w:kern w:val="2"/>
      <w:sz w:val="24"/>
      <w:szCs w:val="24"/>
    </w:rPr>
  </w:style>
  <w:style w:type="character" w:customStyle="1" w:styleId="14">
    <w:name w:val="Header Char"/>
    <w:basedOn w:val="9"/>
    <w:link w:val="8"/>
    <w:semiHidden/>
    <w:qFormat/>
    <w:locked/>
    <w:uiPriority w:val="99"/>
    <w:rPr>
      <w:rFonts w:ascii="Times New Roman" w:hAnsi="Times New Roman" w:eastAsia="方正仿宋_GBK" w:cs="Times New Roman"/>
      <w:sz w:val="18"/>
      <w:szCs w:val="18"/>
    </w:rPr>
  </w:style>
  <w:style w:type="character" w:customStyle="1" w:styleId="15">
    <w:name w:val="NormalCharacter"/>
    <w:semiHidden/>
    <w:qFormat/>
    <w:uiPriority w:val="99"/>
  </w:style>
  <w:style w:type="table" w:customStyle="1" w:styleId="16">
    <w:name w:val="TableNormal"/>
    <w:semiHidden/>
    <w:qFormat/>
    <w:uiPriority w:val="99"/>
    <w:rPr>
      <w:kern w:val="0"/>
      <w:sz w:val="20"/>
      <w:szCs w:val="20"/>
    </w:rPr>
    <w:tblPr>
      <w:tblLayout w:type="fixed"/>
      <w:tblCellMar>
        <w:top w:w="0" w:type="dxa"/>
        <w:left w:w="0" w:type="dxa"/>
        <w:bottom w:w="0" w:type="dxa"/>
        <w:right w:w="0" w:type="dxa"/>
      </w:tblCellMar>
    </w:tblPr>
  </w:style>
  <w:style w:type="paragraph" w:customStyle="1" w:styleId="17">
    <w:name w:val="HtmlNormal"/>
    <w:basedOn w:val="1"/>
    <w:qFormat/>
    <w:uiPriority w:val="99"/>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Info spid="_x0000_s3074"/>
    <customShpInfo spid="_x0000_s2050" textRotate="1"/>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8</Pages>
  <Words>403</Words>
  <Characters>2303</Characters>
  <Lines>0</Lines>
  <Paragraphs>0</Paragraphs>
  <TotalTime>8</TotalTime>
  <ScaleCrop>false</ScaleCrop>
  <LinksUpToDate>false</LinksUpToDate>
  <CharactersWithSpaces>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2020-07-08T01:58:00Z</dcterms:created>
  <dc:creator>Administrator</dc:creator>
  <cp:lastModifiedBy>Administrator</cp:lastModifiedBy>
  <cp:lastPrinted>2021-06-08T07:20:00Z</cp:lastPrinted>
  <dcterms:modified xsi:type="dcterms:W3CDTF">2023-11-29T08:27:28Z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ies>
</file>