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重庆市社会稳定风险评估市级专家库成员名单</w:t>
      </w:r>
    </w:p>
    <w:p>
      <w:pPr>
        <w:jc w:val="center"/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4"/>
        <w:tblpPr w:vertAnchor="text"/>
        <w:tblW w:w="995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798"/>
        <w:gridCol w:w="1432"/>
        <w:gridCol w:w="1744"/>
        <w:gridCol w:w="30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  <w:t>行政职务</w:t>
            </w:r>
          </w:p>
        </w:tc>
        <w:tc>
          <w:tcPr>
            <w:tcW w:w="17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  <w:t>专业技术职称</w:t>
            </w:r>
          </w:p>
        </w:tc>
        <w:tc>
          <w:tcPr>
            <w:tcW w:w="3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4"/>
                <w:szCs w:val="24"/>
              </w:rPr>
              <w:t>专业方向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曾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飞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市委政法委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维稳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部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市委政法委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涉法涉诉信访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倪洪亮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市委政法委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社会治理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吴勇军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市委网信办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互联网应急、网络安全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雷志宇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市委网信办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助理研究员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网络舆情风险防范应对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萍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市委网信办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互联网管理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冉瑞兵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市委编办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机构编制管理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顾怀东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市委编办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机构编制管理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市发展改革委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收费管理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王文君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市发展改革委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经济社会发展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舰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市公共资源交易事务中心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市发展改革委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经济体制改革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窦晓明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市教委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讲师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招生政策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航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市教委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会计师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财务管理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玮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市教委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主任科员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教育体制改革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波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市经济信息委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信访稳定、企业管理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李友华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市经济信息委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工业投资、电力燃气行业执法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李华清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市燃气集团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原董事长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高级经济师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行政管理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蒲黎明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市公安局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李厚泽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市公安局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何小彬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市公安局国保总队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5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支队长（正处级）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维护社会稳定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市公安局治安总队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副总队长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治安管理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杜建军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市公安局网安总队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副大队长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谭显均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市公安局交巡警总队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副支队长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道路交通管理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健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市民政局社会组织管理局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社工师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社会组织管理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斌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市殡葬事业管理中心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殡葬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颢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市民政局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社会救助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邓礼槐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市司法局（仲裁委办）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民商事法律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凯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市司法局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行政法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何陆升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市戒毒管理局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监所管理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王鹏辉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市监狱管理局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信访工作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余胜金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市司法局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律师工作监督指导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通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市财政局非税收管理中心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高级会计师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会计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钟方芳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市财政局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专技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级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高级会计师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会计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柳东升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市人力社保局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人力社保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程卫民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市人力社保局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人事人才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市人力社保局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就业促进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卢小桥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市人力社保局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事业单位人事管理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笑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市社会保障局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社会保险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捷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市规划自然资源局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规划管理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李献忠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市规划自然资源局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四级调研员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中级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交通运输规划管理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周梦麒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市规划设计研究院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城市规划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潘远生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市建设用地事务中心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土地资源管理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段佳辉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市地质调查院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资源勘查开发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黄文胜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市辐射环境监管站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副站长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核与辐射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杜恒雁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市辐射环境监管站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副站长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核与辐射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康清蓉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市机动车排气污染管理中心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原办公室主任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环境监测、大气污染和机动车污染防治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市生态环境保护综合执法总队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支队长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环境科学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毛媛媛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市生态环境工程评估中心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环境影响技术评估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梅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市生态环境工程评估中心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环境影响技术评估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袁建波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市级机关公房管理处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工程管理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徐惦耕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市城市建设档案馆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馆长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正处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)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质量监督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冯泽莉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重庆泓仲矛盾调处中心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级职员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物业管理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邹小春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市城镇排水事务中心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建筑管理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时静彦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市级机关公房管理处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建筑设计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谭作平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市城管局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二级巡视员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城管执法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市城管局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蒋良伟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市市政环卫监测中心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市政环卫监测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李嘉靖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市交通局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工程建设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正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市交通局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运输领域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静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市交通局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安全监管与应急处置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市交通局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四级调研员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公路建设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刚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中铁长江交通设计集团有限公司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规划所所长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交通规划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陈明辉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市水利局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移民安置及后扶工作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陈明祥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市水利局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水旱灾害防御应急处置及维稳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吴登木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市水利局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二级调研员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水利工程建设管理、爆破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蒋云坤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市农业农村委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5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农业投资项目、农田整治建设项目管理，农业生态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赵红兵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市农业农村委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四级调研员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注册会计师（非执业）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财务、农业投资项目管理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马先才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市农业生态与资源保护站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办公室副主任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高级畜牧师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农业生态与农村能源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张文华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市商务委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商业体制改革、现代市场体系国内外贸易与投资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市商务委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一级主任科员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商业体制改革、现代市场体系国内外贸易与投资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新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市民族宗教委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助教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应急维稳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王复斌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市民族宗教委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宗教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剑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市文化市场综合执法总队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副总队长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行政执法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杨晓霞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旅游规划与开发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幸奠国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市卫生健康委应急办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医师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卫生应急管理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锂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市卫生健康委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程雪莲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市卫生健康委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公职律师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市安全生产监察总队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总队长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主检法医师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生产安全事故调查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卢绍福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市应急局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注册安全工程师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非煤矿山监管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周昊翔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市应急局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应急管理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市国资委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肖文正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市国资委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国企规划投资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坤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市国资委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四级调研员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国企改革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市国资委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一级主任科员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助理会计师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企业国有产权交易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许晓芳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市市场监管局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汉语言文学学士软件工程硕士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燕秋翔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市市场监管局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特种设备安全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市消费者权益保护委员会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投诉部主任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消费维权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陈世奇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市食品药品检验检测研究院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副院长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食品安全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赵世海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市人民防空办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人防工程建设与管理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俊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市人民防空办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人防工程管理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唐仁学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市煤矿安全监察局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5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正处级监察专员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机电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黄六一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市煤矿安全监察局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高级工程师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机电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王正攀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市委党校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应急管理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温丙存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市委党校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建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市委党校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行政管理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张贵群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市委党校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公共政策与管理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周芳名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市委党校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彭国川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市社科院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生态经济、区域经济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庄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市社科院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区域经济、公共政策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市社科院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端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市社科院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农村区域经济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靖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市社科院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王宏图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重庆大学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教授、博导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矿业安全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重庆大学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城市规划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潘孝富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院长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社会治理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磊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环境科学与工程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杨德伟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教授、博导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地理学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陶建平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生态学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何丙辉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生态学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邹东升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西南政法大学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副院长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社会稳定与危机管理、地方治理与公共政策、法治政府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杨尚东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西南政法大学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风险行政法、法治政府、监察法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肖军飞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西南政法大学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法治政府与信访治理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林孝文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西南政法大学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宪法与行政法学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侯国跃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西南政法大学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民法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曹兴权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西南政法大学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民商法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尧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西南政法大学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行政法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丹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重庆医科大学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公共卫生与预防医学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重庆医科大学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卫生政策与卫生法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张维斌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重庆医科大学附属儿童医院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党委书记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研究员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卫生政策与管理研究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重庆医科大学附属第二医院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医学系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玲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重庆医科大学附属第一医院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副教授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李满源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国网重庆市电力公司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高级经济师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行政管理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国网重庆市电力公司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高级政工师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信访维稳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龙海梦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国网重庆市电力公司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中级经济师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国网重庆市电力公司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处长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高级经济师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电力工程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涪陵区信访办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人力资源经济师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彬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涪陵区卫生健康委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张明功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渝中区信访办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会计师、二级法官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政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渝中区信访办群工中心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心理学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杨跃东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大渡口区信访办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寅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大渡口区八桥镇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政法书记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杰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江北区信访办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主任、区委办副主任（兼）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蒋小波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江北区公安分局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傅景昕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沙坪坝区信访办稳定协调科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负责人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沙坪坝区信访办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5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一级主任科员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王新美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沙坪坝区信访办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秦亚杰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九龙坡区信访办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赵顺平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九龙坡区铜罐驿镇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党委书记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许明均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南岸区信访办群工中心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郭尚伦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南岸区信访办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凡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北碚区信访办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会计师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北碚区信访办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商红松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渝北区信访办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欧隆东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渝北区信访办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谭晓东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巴南区信访办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区政府党组成员、信访办主任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巴南区莲花街道办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党工委书记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铭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长寿区信访办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长寿区葛兰镇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党委书记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杨兴贵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江津区信访办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应急维稳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陈启彬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江津区信访办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合川区信访办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副处级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法律、政法维稳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文小刚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合川区信访办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罗学成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永川区信访办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高级讲师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农村与区域发展专业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周贤伟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永川区信访办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夏于智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南川区信访办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张德毅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南川区信访办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丁贵伟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綦江区信访办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15"/>
                <w:sz w:val="24"/>
                <w:szCs w:val="24"/>
              </w:rPr>
              <w:t>信访督查专员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法律执业资格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金福强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綦江区信访办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胥安中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大足区信访办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彬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大足区信访办接待中心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肖其建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璧山区信访办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坤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璧山区信访办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科室负责人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张明煜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铜梁区农业农村委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四级调研员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高级经济师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王文光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铜梁区信访办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一级主任科员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公职律师、助理经济师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法律、社会稳定风险评估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韩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荣昌区信访办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社会稳定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高海峰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荣昌区房屋征地拆迁中心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社会稳定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陆顺才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梁平区信访办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王海波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梁平区信访办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艾文建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梁平区屏锦镇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政法书记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河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梁平区信访办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涛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武隆区信访办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信访督查专员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张新川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武隆区城乡规划管理中心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王春清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开州区信访办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主任、区府办副主任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曾隆平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开州区信访办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飞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城口县复兴街道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党工委书记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跃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城口县葛城街道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党工委书记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宏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丰都县信访办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朱应德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丰都县信访办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党组书记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郭连恩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垫江县信访办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左建波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垫江县信访办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科室负责人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信访维稳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岳良华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忠县信访办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张龙琼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忠县村镇建设服务中心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专技四级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土木工程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覃缘华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云阳县信访办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斌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云阳县公安局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副局长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三级高级警长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治安管理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元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奉节县信访办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何朝林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奉节县民生之声服务中心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陈联酉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巫溪县信访办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王永贵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巫溪县信访办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余文旗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石柱县信访办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信访督查专员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谭绍兵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石柱县信访办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杨洪权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秀山县人大常委会城环工委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彭益华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秀山县信访办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四级调研员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石敦位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酉阳县信访办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淼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酉阳县信访办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科员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王廷贵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彭水县信访办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科室负责人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技师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冯万会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彭水县信访办信访信息中心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行政管理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强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万盛经开区党工委政法办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副主任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张凯凯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万盛经开区党工委政法办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勇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高新区含谷镇政府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党委副书记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苟元建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高新区管委会综合执法局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科长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</w:rPr>
              <w:t>信访稳定及风险评估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2CCF"/>
    <w:rsid w:val="31BD2CCF"/>
    <w:rsid w:val="7F6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2021-07-30T02:01:00Z</dcterms:created>
  <dc:creator>Administrator</dc:creator>
  <cp:lastModifiedBy>Administrator</cp:lastModifiedBy>
  <dcterms:modified xsi:type="dcterms:W3CDTF">2021-07-30T02:07:03Z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