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附件4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bidi="ar"/>
        </w:rPr>
        <w:t>重庆市专业技术人员继续教育登记卡</w:t>
      </w:r>
    </w:p>
    <w:p>
      <w:pPr>
        <w:jc w:val="center"/>
        <w:rPr>
          <w:rFonts w:hint="eastAsia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54"/>
        <w:gridCol w:w="450"/>
        <w:gridCol w:w="750"/>
        <w:gridCol w:w="1373"/>
        <w:gridCol w:w="877"/>
        <w:gridCol w:w="756"/>
        <w:gridCol w:w="917"/>
        <w:gridCol w:w="1004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身份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证</w:t>
            </w:r>
            <w:bookmarkStart w:id="0" w:name="_GoBack"/>
            <w:bookmarkEnd w:id="0"/>
            <w:r>
              <w:rPr>
                <w:rFonts w:eastAsia="方正仿宋_GBK"/>
                <w:sz w:val="24"/>
                <w:szCs w:val="24"/>
              </w:rPr>
              <w:t>号码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职称</w:t>
            </w: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年度</w:t>
            </w:r>
          </w:p>
        </w:tc>
        <w:tc>
          <w:tcPr>
            <w:tcW w:w="420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学习内容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学习方式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学时</w:t>
            </w: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7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206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1.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206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2.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206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......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9060" w:type="dxa"/>
            <w:gridSpan w:val="10"/>
            <w:vAlign w:val="top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考核验证意见：</w:t>
            </w:r>
          </w:p>
          <w:p>
            <w:pPr>
              <w:pStyle w:val="3"/>
              <w:ind w:left="63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</w:t>
            </w:r>
          </w:p>
          <w:p>
            <w:pPr>
              <w:pStyle w:val="3"/>
              <w:ind w:left="632" w:firstLine="3360" w:firstLineChars="14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（验证单位盖章）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年度</w:t>
            </w:r>
          </w:p>
        </w:tc>
        <w:tc>
          <w:tcPr>
            <w:tcW w:w="420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学习内容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学习方式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学时</w:t>
            </w: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206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1.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206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2.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7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206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......</w:t>
            </w:r>
          </w:p>
        </w:tc>
        <w:tc>
          <w:tcPr>
            <w:tcW w:w="91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060" w:type="dxa"/>
            <w:gridSpan w:val="10"/>
            <w:vAlign w:val="top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考核验证意见：</w:t>
            </w:r>
          </w:p>
          <w:p>
            <w:pPr>
              <w:pStyle w:val="2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pStyle w:val="3"/>
              <w:ind w:left="63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（验证单位盖章）      年   月   日</w:t>
            </w:r>
          </w:p>
        </w:tc>
      </w:tr>
    </w:tbl>
    <w:p>
      <w:pPr>
        <w:spacing w:line="400" w:lineRule="exact"/>
        <w:jc w:val="lef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说明：此卡存入专业技术人员本人的业务档案。专业技术人员申报评定上一级职称资格或申请职（执）业资格延续注册时，须提供此卡复印件。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508CD"/>
    <w:rsid w:val="17E508CD"/>
    <w:rsid w:val="62E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kern w:val="2"/>
      <w:sz w:val="21"/>
      <w:szCs w:val="24"/>
      <w:lang w:val="en-US" w:eastAsia="zh-CN" w:bidi="ar-SA"/>
    </w:rPr>
  </w:style>
  <w:style w:type="paragraph" w:styleId="3">
    <w:name w:val="Body Text Indent"/>
    <w:next w:val="1"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2023-09-28T03:09:00Z</dcterms:created>
  <dc:creator>范玲</dc:creator>
  <cp:lastModifiedBy>Administrator</cp:lastModifiedBy>
  <dcterms:modified xsi:type="dcterms:W3CDTF">2023-09-28T06:16:55Z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